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E9F59" w14:textId="77777777" w:rsidR="008C0B17" w:rsidRDefault="008C0B17" w:rsidP="009442E2">
      <w:pPr>
        <w:jc w:val="center"/>
        <w:rPr>
          <w:rFonts w:ascii="Arial" w:hAnsi="Arial"/>
          <w:sz w:val="36"/>
          <w:szCs w:val="36"/>
        </w:rPr>
      </w:pPr>
    </w:p>
    <w:p w14:paraId="349F2E81" w14:textId="5028428F" w:rsidR="008C0B17" w:rsidRDefault="004D7C32" w:rsidP="00CC3792">
      <w:pPr>
        <w:jc w:val="right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6</w:t>
      </w:r>
      <w:r w:rsidR="00241E18">
        <w:rPr>
          <w:rFonts w:ascii="Arial" w:hAnsi="Arial"/>
          <w:sz w:val="36"/>
          <w:szCs w:val="36"/>
        </w:rPr>
        <w:t xml:space="preserve"> </w:t>
      </w:r>
      <w:r>
        <w:rPr>
          <w:rFonts w:ascii="Arial" w:hAnsi="Arial"/>
          <w:sz w:val="36"/>
          <w:szCs w:val="36"/>
        </w:rPr>
        <w:t>a</w:t>
      </w:r>
      <w:r w:rsidR="00CC3792">
        <w:rPr>
          <w:rFonts w:ascii="Arial" w:hAnsi="Arial"/>
          <w:sz w:val="36"/>
          <w:szCs w:val="36"/>
        </w:rPr>
        <w:t>)</w:t>
      </w:r>
    </w:p>
    <w:p w14:paraId="5707F7C2" w14:textId="101C9C27" w:rsidR="009442E2" w:rsidRPr="00DB7FC3" w:rsidRDefault="009442E2" w:rsidP="009442E2">
      <w:pPr>
        <w:jc w:val="center"/>
        <w:rPr>
          <w:rFonts w:ascii="Arial" w:hAnsi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A25574" wp14:editId="6BB51542">
                <wp:simplePos x="0" y="0"/>
                <wp:positionH relativeFrom="column">
                  <wp:posOffset>5784850</wp:posOffset>
                </wp:positionH>
                <wp:positionV relativeFrom="paragraph">
                  <wp:posOffset>-41275</wp:posOffset>
                </wp:positionV>
                <wp:extent cx="539750" cy="342900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B758BB" w14:textId="1EBE85C2" w:rsidR="009442E2" w:rsidRDefault="009442E2" w:rsidP="009442E2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25574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455.5pt;margin-top:-3.25pt;width:42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" filled="f" stroked="f">
                <v:textbox>
                  <w:txbxContent>
                    <w:p w14:paraId="45B758BB" w14:textId="1EBE85C2" w:rsidR="009442E2" w:rsidRDefault="009442E2" w:rsidP="009442E2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2044A">
        <w:rPr>
          <w:rFonts w:ascii="Arial" w:hAnsi="Arial"/>
          <w:sz w:val="36"/>
          <w:szCs w:val="36"/>
        </w:rPr>
        <w:t>Město Roudnice nad Labem</w:t>
      </w:r>
    </w:p>
    <w:p w14:paraId="67B8A78A" w14:textId="77777777" w:rsidR="009442E2" w:rsidRPr="00D2044A" w:rsidRDefault="009442E2" w:rsidP="00E03A53">
      <w:pPr>
        <w:jc w:val="center"/>
        <w:rPr>
          <w:rFonts w:ascii="Arial" w:hAnsi="Arial"/>
          <w:b/>
          <w:sz w:val="24"/>
        </w:rPr>
      </w:pPr>
      <w:r w:rsidRPr="00D2044A">
        <w:rPr>
          <w:rFonts w:ascii="Arial" w:hAnsi="Arial"/>
          <w:sz w:val="24"/>
        </w:rPr>
        <w:t xml:space="preserve">Odbor </w:t>
      </w:r>
      <w:r w:rsidR="001F7979">
        <w:rPr>
          <w:rFonts w:ascii="Arial" w:hAnsi="Arial"/>
          <w:sz w:val="24"/>
        </w:rPr>
        <w:t>ekonomický a školský</w:t>
      </w:r>
    </w:p>
    <w:p w14:paraId="32003FB6" w14:textId="77777777" w:rsidR="009442E2" w:rsidRPr="00D2044A" w:rsidRDefault="009442E2" w:rsidP="00E03A53">
      <w:pPr>
        <w:rPr>
          <w:rFonts w:ascii="Arial" w:hAnsi="Arial"/>
        </w:rPr>
      </w:pPr>
    </w:p>
    <w:p w14:paraId="4E98F625" w14:textId="77777777" w:rsidR="009442E2" w:rsidRPr="00FB3E68" w:rsidRDefault="009442E2" w:rsidP="00E03A53">
      <w:pPr>
        <w:rPr>
          <w:rFonts w:ascii="Arial" w:hAnsi="Arial"/>
        </w:rPr>
      </w:pPr>
    </w:p>
    <w:p w14:paraId="5D27B8CA" w14:textId="229A5EE3" w:rsidR="009442E2" w:rsidRDefault="009442E2" w:rsidP="00E03A53">
      <w:pPr>
        <w:rPr>
          <w:rFonts w:ascii="Arial" w:hAnsi="Arial" w:cs="Arial"/>
        </w:rPr>
      </w:pPr>
      <w:proofErr w:type="gramStart"/>
      <w:r w:rsidRPr="008E76F6">
        <w:rPr>
          <w:rFonts w:ascii="Arial" w:hAnsi="Arial" w:cs="Arial"/>
          <w:b/>
        </w:rPr>
        <w:t>Předkladatel:</w:t>
      </w:r>
      <w:r w:rsidRPr="008E76F6">
        <w:rPr>
          <w:rFonts w:ascii="Arial" w:hAnsi="Arial" w:cs="Arial"/>
        </w:rPr>
        <w:t xml:space="preserve">  </w:t>
      </w:r>
      <w:r w:rsidR="00E03A53">
        <w:rPr>
          <w:rFonts w:ascii="Arial" w:hAnsi="Arial" w:cs="Arial"/>
        </w:rPr>
        <w:tab/>
      </w:r>
      <w:proofErr w:type="gramEnd"/>
      <w:r w:rsidR="00E03A53">
        <w:rPr>
          <w:rFonts w:ascii="Arial" w:hAnsi="Arial" w:cs="Arial"/>
        </w:rPr>
        <w:tab/>
        <w:t>Mgr. Jiří Řezníček</w:t>
      </w:r>
    </w:p>
    <w:p w14:paraId="1B3BCCE3" w14:textId="77777777" w:rsidR="00FD20B6" w:rsidRPr="008E76F6" w:rsidRDefault="00FD20B6" w:rsidP="00E03A53">
      <w:pPr>
        <w:rPr>
          <w:rFonts w:ascii="Arial" w:hAnsi="Arial" w:cs="Arial"/>
        </w:rPr>
      </w:pPr>
    </w:p>
    <w:p w14:paraId="216F1FB7" w14:textId="14F4851C" w:rsidR="009442E2" w:rsidRDefault="009442E2" w:rsidP="00E03A53">
      <w:pPr>
        <w:rPr>
          <w:rFonts w:ascii="Arial" w:hAnsi="Arial" w:cs="Arial"/>
        </w:rPr>
      </w:pPr>
      <w:proofErr w:type="gramStart"/>
      <w:r w:rsidRPr="008E76F6">
        <w:rPr>
          <w:rFonts w:ascii="Arial" w:hAnsi="Arial" w:cs="Arial"/>
          <w:b/>
        </w:rPr>
        <w:t>Zpracovatel:</w:t>
      </w:r>
      <w:r w:rsidRPr="008E76F6">
        <w:rPr>
          <w:rFonts w:ascii="Arial" w:hAnsi="Arial" w:cs="Arial"/>
        </w:rPr>
        <w:t xml:space="preserve">  </w:t>
      </w:r>
      <w:r w:rsidR="001F7979">
        <w:rPr>
          <w:rFonts w:ascii="Arial" w:hAnsi="Arial" w:cs="Arial"/>
        </w:rPr>
        <w:t xml:space="preserve"> </w:t>
      </w:r>
      <w:proofErr w:type="gramEnd"/>
      <w:r w:rsidRPr="008E76F6">
        <w:rPr>
          <w:rFonts w:ascii="Arial" w:hAnsi="Arial" w:cs="Arial"/>
        </w:rPr>
        <w:t xml:space="preserve"> </w:t>
      </w:r>
      <w:r w:rsidR="00E03A53">
        <w:rPr>
          <w:rFonts w:ascii="Arial" w:hAnsi="Arial" w:cs="Arial"/>
        </w:rPr>
        <w:tab/>
      </w:r>
      <w:r w:rsidR="00E03A53">
        <w:rPr>
          <w:rFonts w:ascii="Arial" w:hAnsi="Arial" w:cs="Arial"/>
        </w:rPr>
        <w:tab/>
      </w:r>
      <w:r w:rsidRPr="008E76F6">
        <w:rPr>
          <w:rFonts w:ascii="Arial" w:hAnsi="Arial" w:cs="Arial"/>
        </w:rPr>
        <w:t>Ing. Anna Kerdová</w:t>
      </w:r>
    </w:p>
    <w:p w14:paraId="25F0F594" w14:textId="77777777" w:rsidR="00FD20B6" w:rsidRPr="008E76F6" w:rsidRDefault="00FD20B6" w:rsidP="00E03A53">
      <w:pPr>
        <w:rPr>
          <w:rFonts w:ascii="Arial" w:hAnsi="Arial" w:cs="Arial"/>
        </w:rPr>
      </w:pPr>
    </w:p>
    <w:p w14:paraId="5A66ECD2" w14:textId="7472A605" w:rsidR="009442E2" w:rsidRPr="008E76F6" w:rsidRDefault="009442E2" w:rsidP="00E03A53">
      <w:pPr>
        <w:rPr>
          <w:rFonts w:ascii="Arial" w:hAnsi="Arial" w:cs="Arial"/>
          <w:b/>
        </w:rPr>
      </w:pPr>
      <w:r w:rsidRPr="008E76F6">
        <w:rPr>
          <w:rFonts w:ascii="Arial" w:hAnsi="Arial" w:cs="Arial"/>
          <w:b/>
        </w:rPr>
        <w:t xml:space="preserve">Do jednání </w:t>
      </w:r>
      <w:r w:rsidR="004D7C32">
        <w:rPr>
          <w:rFonts w:ascii="Arial" w:hAnsi="Arial" w:cs="Arial"/>
          <w:b/>
        </w:rPr>
        <w:t>Z</w:t>
      </w:r>
      <w:r w:rsidRPr="008E76F6">
        <w:rPr>
          <w:rFonts w:ascii="Arial" w:hAnsi="Arial" w:cs="Arial"/>
          <w:b/>
        </w:rPr>
        <w:t>M dn</w:t>
      </w:r>
      <w:r w:rsidR="001F7979">
        <w:rPr>
          <w:rFonts w:ascii="Arial" w:hAnsi="Arial" w:cs="Arial"/>
          <w:b/>
        </w:rPr>
        <w:t xml:space="preserve">e: </w:t>
      </w:r>
      <w:r w:rsidR="00E03A53">
        <w:rPr>
          <w:rFonts w:ascii="Arial" w:hAnsi="Arial" w:cs="Arial"/>
          <w:b/>
        </w:rPr>
        <w:tab/>
      </w:r>
      <w:r w:rsidR="004D7C32">
        <w:rPr>
          <w:rFonts w:ascii="Arial" w:hAnsi="Arial" w:cs="Arial"/>
          <w:b/>
        </w:rPr>
        <w:t>09.04.2025</w:t>
      </w:r>
    </w:p>
    <w:p w14:paraId="399807C3" w14:textId="77777777" w:rsidR="009442E2" w:rsidRPr="008E76F6" w:rsidRDefault="009442E2" w:rsidP="00E03A53">
      <w:pPr>
        <w:rPr>
          <w:rFonts w:ascii="Arial" w:hAnsi="Arial" w:cs="Arial"/>
        </w:rPr>
      </w:pPr>
    </w:p>
    <w:p w14:paraId="5ED4112B" w14:textId="57261FD4" w:rsidR="00E03A53" w:rsidRDefault="009442E2" w:rsidP="00E03A53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 w:rsidRPr="008E76F6">
        <w:rPr>
          <w:b/>
        </w:rPr>
        <w:t>Předmět jednání</w:t>
      </w:r>
      <w:r w:rsidRPr="008E76F6">
        <w:t>:</w:t>
      </w:r>
      <w:r w:rsidRPr="008E76F6">
        <w:rPr>
          <w:b/>
        </w:rPr>
        <w:t xml:space="preserve"> </w:t>
      </w:r>
      <w:r w:rsidR="00E03A53">
        <w:rPr>
          <w:b/>
        </w:rPr>
        <w:tab/>
      </w:r>
      <w:r w:rsidRPr="00204B24">
        <w:rPr>
          <w:b/>
        </w:rPr>
        <w:t>rozdělení dotací</w:t>
      </w:r>
    </w:p>
    <w:p w14:paraId="0F077C8A" w14:textId="77777777" w:rsidR="00E03A53" w:rsidRDefault="00E03A53" w:rsidP="00E03A53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</w:p>
    <w:p w14:paraId="62E3D913" w14:textId="63354E3E" w:rsidR="009442E2" w:rsidRPr="008E76F6" w:rsidRDefault="009442E2" w:rsidP="00E03A53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 w:rsidRPr="008E76F6">
        <w:rPr>
          <w:b/>
        </w:rPr>
        <w:t>Odůvodnění:</w:t>
      </w:r>
    </w:p>
    <w:p w14:paraId="5A0BA902" w14:textId="2F81A82F" w:rsidR="001F7979" w:rsidRPr="00E80591" w:rsidRDefault="001F7979" w:rsidP="00E03A53">
      <w:pPr>
        <w:rPr>
          <w:rFonts w:ascii="Arial" w:hAnsi="Arial" w:cs="Arial"/>
        </w:rPr>
      </w:pPr>
      <w:r w:rsidRPr="00B742A2">
        <w:rPr>
          <w:rFonts w:ascii="Arial" w:hAnsi="Arial" w:cs="Arial"/>
        </w:rPr>
        <w:t>Město Rou</w:t>
      </w:r>
      <w:r>
        <w:rPr>
          <w:rFonts w:ascii="Arial" w:hAnsi="Arial" w:cs="Arial"/>
        </w:rPr>
        <w:t xml:space="preserve">dnice nad Labem usnesením </w:t>
      </w:r>
      <w:r w:rsidR="00E03A53">
        <w:rPr>
          <w:rFonts w:ascii="Arial" w:hAnsi="Arial" w:cs="Arial"/>
        </w:rPr>
        <w:t xml:space="preserve">Rady </w:t>
      </w:r>
      <w:r>
        <w:rPr>
          <w:rFonts w:ascii="Arial" w:hAnsi="Arial" w:cs="Arial"/>
        </w:rPr>
        <w:t xml:space="preserve">města </w:t>
      </w:r>
      <w:r w:rsidR="00204B24">
        <w:rPr>
          <w:rFonts w:ascii="Arial" w:hAnsi="Arial" w:cs="Arial"/>
        </w:rPr>
        <w:t xml:space="preserve">č. </w:t>
      </w:r>
      <w:r w:rsidR="00A057EA">
        <w:rPr>
          <w:rFonts w:ascii="Arial" w:hAnsi="Arial" w:cs="Arial"/>
        </w:rPr>
        <w:t>487</w:t>
      </w:r>
      <w:r w:rsidR="00204B24">
        <w:rPr>
          <w:rFonts w:ascii="Arial" w:hAnsi="Arial" w:cs="Arial"/>
        </w:rPr>
        <w:t>/20</w:t>
      </w:r>
      <w:r w:rsidR="00E03A53">
        <w:rPr>
          <w:rFonts w:ascii="Arial" w:hAnsi="Arial" w:cs="Arial"/>
        </w:rPr>
        <w:t>2</w:t>
      </w:r>
      <w:r w:rsidR="00A057EA">
        <w:rPr>
          <w:rFonts w:ascii="Arial" w:hAnsi="Arial" w:cs="Arial"/>
        </w:rPr>
        <w:t>4</w:t>
      </w:r>
      <w:r w:rsidR="00204B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ze dne </w:t>
      </w:r>
      <w:r w:rsidR="00A057EA">
        <w:rPr>
          <w:rFonts w:ascii="Arial" w:hAnsi="Arial" w:cs="Arial"/>
        </w:rPr>
        <w:t>4.12. 2024</w:t>
      </w:r>
      <w:r>
        <w:rPr>
          <w:rFonts w:ascii="Arial" w:hAnsi="Arial" w:cs="Arial"/>
        </w:rPr>
        <w:t xml:space="preserve"> schválilo „</w:t>
      </w:r>
      <w:r w:rsidRPr="00E80591">
        <w:rPr>
          <w:rFonts w:ascii="Arial" w:hAnsi="Arial" w:cs="Arial"/>
        </w:rPr>
        <w:t xml:space="preserve">Zásady </w:t>
      </w:r>
      <w:r>
        <w:rPr>
          <w:rFonts w:ascii="Arial" w:hAnsi="Arial" w:cs="Arial"/>
        </w:rPr>
        <w:t xml:space="preserve">pro udělování neinvestičních dotací z programů </w:t>
      </w:r>
      <w:r w:rsidRPr="00E80591">
        <w:rPr>
          <w:rFonts w:ascii="Arial" w:hAnsi="Arial" w:cs="Arial"/>
        </w:rPr>
        <w:t>dotační politiky města Roudnice nad Labem</w:t>
      </w:r>
      <w:r>
        <w:rPr>
          <w:rFonts w:ascii="Arial" w:hAnsi="Arial" w:cs="Arial"/>
        </w:rPr>
        <w:t xml:space="preserve"> – odbor </w:t>
      </w:r>
      <w:r w:rsidR="00E03A53">
        <w:rPr>
          <w:rFonts w:ascii="Arial" w:hAnsi="Arial" w:cs="Arial"/>
        </w:rPr>
        <w:t xml:space="preserve">ekonomický a </w:t>
      </w:r>
      <w:r>
        <w:rPr>
          <w:rFonts w:ascii="Arial" w:hAnsi="Arial" w:cs="Arial"/>
        </w:rPr>
        <w:t>škol</w:t>
      </w:r>
      <w:r w:rsidR="00E03A53">
        <w:rPr>
          <w:rFonts w:ascii="Arial" w:hAnsi="Arial" w:cs="Arial"/>
        </w:rPr>
        <w:t>ský</w:t>
      </w:r>
      <w:r>
        <w:rPr>
          <w:rFonts w:ascii="Arial" w:hAnsi="Arial" w:cs="Arial"/>
        </w:rPr>
        <w:t xml:space="preserve"> pro rok 202</w:t>
      </w:r>
      <w:r w:rsidR="00A057EA">
        <w:rPr>
          <w:rFonts w:ascii="Arial" w:hAnsi="Arial" w:cs="Arial"/>
        </w:rPr>
        <w:t>5</w:t>
      </w:r>
      <w:r>
        <w:rPr>
          <w:rFonts w:ascii="Arial" w:hAnsi="Arial" w:cs="Arial"/>
        </w:rPr>
        <w:t>“</w:t>
      </w:r>
      <w:r w:rsidRPr="00E80591">
        <w:rPr>
          <w:rFonts w:ascii="Arial" w:hAnsi="Arial" w:cs="Arial"/>
        </w:rPr>
        <w:t xml:space="preserve"> </w:t>
      </w:r>
    </w:p>
    <w:p w14:paraId="0C5F9C47" w14:textId="77777777" w:rsidR="001F7979" w:rsidRDefault="001F7979" w:rsidP="00E03A53">
      <w:pPr>
        <w:jc w:val="both"/>
        <w:rPr>
          <w:rFonts w:ascii="Arial" w:hAnsi="Arial" w:cs="Arial"/>
        </w:rPr>
      </w:pPr>
      <w:r w:rsidRPr="00B742A2">
        <w:rPr>
          <w:rFonts w:ascii="Arial" w:hAnsi="Arial" w:cs="Arial"/>
        </w:rPr>
        <w:t>a vyhlásilo</w:t>
      </w:r>
      <w:r>
        <w:rPr>
          <w:rFonts w:ascii="Arial" w:hAnsi="Arial" w:cs="Arial"/>
        </w:rPr>
        <w:t xml:space="preserve"> dotační programy:</w:t>
      </w:r>
    </w:p>
    <w:p w14:paraId="4AFB0E82" w14:textId="7DA4FCBC" w:rsidR="001F7979" w:rsidRDefault="001F7979" w:rsidP="00E03A53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 w:rsidRPr="00E80591">
        <w:rPr>
          <w:rFonts w:ascii="Arial" w:hAnsi="Arial" w:cs="Arial"/>
        </w:rPr>
        <w:t>celoroční sportovní</w:t>
      </w:r>
      <w:r>
        <w:rPr>
          <w:rFonts w:ascii="Arial" w:hAnsi="Arial" w:cs="Arial"/>
        </w:rPr>
        <w:t xml:space="preserve"> a volnočasov</w:t>
      </w:r>
      <w:r w:rsidR="002A77B9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</w:t>
      </w:r>
      <w:r w:rsidR="00E03A53">
        <w:rPr>
          <w:rFonts w:ascii="Arial" w:hAnsi="Arial" w:cs="Arial"/>
        </w:rPr>
        <w:t>aktivit</w:t>
      </w:r>
      <w:r w:rsidR="002A77B9">
        <w:rPr>
          <w:rFonts w:ascii="Arial" w:hAnsi="Arial" w:cs="Arial"/>
        </w:rPr>
        <w:t>y</w:t>
      </w:r>
    </w:p>
    <w:p w14:paraId="1C686C58" w14:textId="6CDBE0DC" w:rsidR="001F7979" w:rsidRDefault="002A77B9" w:rsidP="00E03A53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1F7979">
        <w:rPr>
          <w:rFonts w:ascii="Arial" w:hAnsi="Arial" w:cs="Arial"/>
        </w:rPr>
        <w:t>ednorázov</w:t>
      </w:r>
      <w:r w:rsidR="00E03A53">
        <w:rPr>
          <w:rFonts w:ascii="Arial" w:hAnsi="Arial" w:cs="Arial"/>
        </w:rPr>
        <w:t>é</w:t>
      </w:r>
      <w:r w:rsidR="001F7979">
        <w:rPr>
          <w:rFonts w:ascii="Arial" w:hAnsi="Arial" w:cs="Arial"/>
        </w:rPr>
        <w:t xml:space="preserve"> sportovní</w:t>
      </w:r>
      <w:r>
        <w:rPr>
          <w:rFonts w:ascii="Arial" w:hAnsi="Arial" w:cs="Arial"/>
        </w:rPr>
        <w:t xml:space="preserve"> a volnočasové</w:t>
      </w:r>
      <w:r w:rsidR="00E03A53">
        <w:rPr>
          <w:rFonts w:ascii="Arial" w:hAnsi="Arial" w:cs="Arial"/>
        </w:rPr>
        <w:t xml:space="preserve"> aktivity</w:t>
      </w:r>
      <w:r w:rsidR="001F7979">
        <w:rPr>
          <w:rFonts w:ascii="Arial" w:hAnsi="Arial" w:cs="Arial"/>
        </w:rPr>
        <w:t xml:space="preserve"> </w:t>
      </w:r>
    </w:p>
    <w:p w14:paraId="4438325D" w14:textId="2338737B" w:rsidR="001F7979" w:rsidRDefault="001F7979" w:rsidP="00E03A53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kulturní aktivit</w:t>
      </w:r>
      <w:r w:rsidR="00E03A53">
        <w:rPr>
          <w:rFonts w:ascii="Arial" w:hAnsi="Arial" w:cs="Arial"/>
        </w:rPr>
        <w:t>y</w:t>
      </w:r>
    </w:p>
    <w:p w14:paraId="3AF0EE88" w14:textId="77777777" w:rsidR="001F7979" w:rsidRDefault="001F7979" w:rsidP="00E03A53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počiny kulturně historického charakteru významné z regionálního i celostátního hlediska</w:t>
      </w:r>
    </w:p>
    <w:p w14:paraId="47FB9B97" w14:textId="53467550" w:rsidR="001F7979" w:rsidRDefault="001F7979" w:rsidP="00E03A53">
      <w:pPr>
        <w:pStyle w:val="Odstavecseseznamem"/>
        <w:numPr>
          <w:ilvl w:val="0"/>
          <w:numId w:val="1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mezinárodní aktivit</w:t>
      </w:r>
      <w:r w:rsidR="00E03A53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a cestovní ruch </w:t>
      </w:r>
    </w:p>
    <w:p w14:paraId="32575F3B" w14:textId="1C1DDAB5" w:rsidR="001F7979" w:rsidRPr="004309FE" w:rsidRDefault="001F7979" w:rsidP="00E03A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Schválené dotační programy byly zveřejněny na úřední desce poskytovatele umožňující dálkový přístup 30 dnů před počátkem lhůty pro podávání žádostí. Vyvěšeno bylo </w:t>
      </w:r>
      <w:r w:rsidR="00A057EA">
        <w:rPr>
          <w:rFonts w:ascii="Arial" w:hAnsi="Arial" w:cs="Arial"/>
        </w:rPr>
        <w:t>1</w:t>
      </w:r>
      <w:r w:rsidR="00E03A53">
        <w:rPr>
          <w:rFonts w:ascii="Arial" w:hAnsi="Arial" w:cs="Arial"/>
        </w:rPr>
        <w:t>1</w:t>
      </w:r>
      <w:r>
        <w:rPr>
          <w:rFonts w:ascii="Arial" w:hAnsi="Arial" w:cs="Arial"/>
        </w:rPr>
        <w:t>.12.202</w:t>
      </w:r>
      <w:r w:rsidR="002A77B9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14:paraId="5CED3A7D" w14:textId="5C47CB54" w:rsidR="001F7979" w:rsidRPr="00B742A2" w:rsidRDefault="001F7979" w:rsidP="00E03A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Termín pro podávání žádostí </w:t>
      </w:r>
      <w:r w:rsidRPr="00B742A2">
        <w:rPr>
          <w:rFonts w:ascii="Arial" w:hAnsi="Arial" w:cs="Arial"/>
        </w:rPr>
        <w:t xml:space="preserve">byl stanoven </w:t>
      </w:r>
      <w:r>
        <w:rPr>
          <w:rFonts w:ascii="Arial" w:hAnsi="Arial" w:cs="Arial"/>
        </w:rPr>
        <w:t xml:space="preserve">od </w:t>
      </w:r>
      <w:r w:rsidR="00A057EA">
        <w:rPr>
          <w:rFonts w:ascii="Arial" w:hAnsi="Arial" w:cs="Arial"/>
        </w:rPr>
        <w:t>13</w:t>
      </w:r>
      <w:r>
        <w:rPr>
          <w:rFonts w:ascii="Arial" w:hAnsi="Arial" w:cs="Arial"/>
        </w:rPr>
        <w:t>.</w:t>
      </w:r>
      <w:r w:rsidR="00A057E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1. – </w:t>
      </w:r>
      <w:r w:rsidR="00A057EA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="00A057EA">
        <w:rPr>
          <w:rFonts w:ascii="Arial" w:hAnsi="Arial" w:cs="Arial"/>
        </w:rPr>
        <w:t xml:space="preserve"> 2.2025.</w:t>
      </w:r>
    </w:p>
    <w:p w14:paraId="13E9C85F" w14:textId="77777777" w:rsidR="001F7979" w:rsidRDefault="001F7979" w:rsidP="00E03A53">
      <w:pPr>
        <w:jc w:val="both"/>
        <w:rPr>
          <w:rFonts w:ascii="Arial" w:hAnsi="Arial" w:cs="Arial"/>
        </w:rPr>
      </w:pPr>
    </w:p>
    <w:p w14:paraId="0AB89AC3" w14:textId="71447177" w:rsidR="001F7979" w:rsidRPr="00BD07D1" w:rsidRDefault="001F7979" w:rsidP="00E03A53">
      <w:pPr>
        <w:jc w:val="both"/>
        <w:rPr>
          <w:rFonts w:ascii="Arial" w:hAnsi="Arial" w:cs="Arial"/>
        </w:rPr>
      </w:pPr>
      <w:r w:rsidRPr="00BD07D1">
        <w:rPr>
          <w:rFonts w:ascii="Arial" w:hAnsi="Arial" w:cs="Arial"/>
        </w:rPr>
        <w:t xml:space="preserve">Do uvedeného data si podalo žádost celkem </w:t>
      </w:r>
      <w:r w:rsidR="009479E2">
        <w:rPr>
          <w:rFonts w:ascii="Arial" w:hAnsi="Arial" w:cs="Arial"/>
        </w:rPr>
        <w:t>4</w:t>
      </w:r>
      <w:r w:rsidR="002A77B9">
        <w:rPr>
          <w:rFonts w:ascii="Arial" w:hAnsi="Arial" w:cs="Arial"/>
        </w:rPr>
        <w:t>4</w:t>
      </w:r>
      <w:r w:rsidRPr="00BD07D1">
        <w:rPr>
          <w:rFonts w:ascii="Arial" w:hAnsi="Arial" w:cs="Arial"/>
        </w:rPr>
        <w:t xml:space="preserve"> žadatelů na celkem </w:t>
      </w:r>
      <w:r w:rsidR="009479E2">
        <w:rPr>
          <w:rFonts w:ascii="Arial" w:hAnsi="Arial" w:cs="Arial"/>
        </w:rPr>
        <w:t>108</w:t>
      </w:r>
      <w:r w:rsidR="00622408">
        <w:rPr>
          <w:rFonts w:ascii="Arial" w:hAnsi="Arial" w:cs="Arial"/>
        </w:rPr>
        <w:t xml:space="preserve"> </w:t>
      </w:r>
      <w:r w:rsidRPr="00BD07D1">
        <w:rPr>
          <w:rFonts w:ascii="Arial" w:hAnsi="Arial" w:cs="Arial"/>
        </w:rPr>
        <w:t xml:space="preserve">projektů v celkové výši </w:t>
      </w:r>
      <w:r w:rsidR="009479E2">
        <w:rPr>
          <w:rFonts w:ascii="Arial" w:hAnsi="Arial" w:cs="Arial"/>
        </w:rPr>
        <w:br/>
      </w:r>
      <w:r w:rsidR="009479E2" w:rsidRPr="009479E2">
        <w:rPr>
          <w:rFonts w:ascii="Arial" w:hAnsi="Arial" w:cs="Arial"/>
        </w:rPr>
        <w:t>3 445 400</w:t>
      </w:r>
      <w:r w:rsidRPr="00BD07D1">
        <w:rPr>
          <w:rFonts w:ascii="Arial" w:hAnsi="Arial" w:cs="Arial"/>
        </w:rPr>
        <w:t>Kč</w:t>
      </w:r>
      <w:r w:rsidR="00204B24">
        <w:rPr>
          <w:rFonts w:ascii="Arial" w:hAnsi="Arial" w:cs="Arial"/>
        </w:rPr>
        <w:t xml:space="preserve"> – bez </w:t>
      </w:r>
      <w:r>
        <w:rPr>
          <w:rFonts w:ascii="Arial" w:hAnsi="Arial" w:cs="Arial"/>
        </w:rPr>
        <w:t>vyčíslení požadavku na celoroční činnost</w:t>
      </w:r>
      <w:r w:rsidR="002A77B9">
        <w:rPr>
          <w:rFonts w:ascii="Arial" w:hAnsi="Arial" w:cs="Arial"/>
        </w:rPr>
        <w:t xml:space="preserve"> a opravy a údržbu nemovitostí. </w:t>
      </w:r>
      <w:r>
        <w:rPr>
          <w:rFonts w:ascii="Arial" w:hAnsi="Arial" w:cs="Arial"/>
        </w:rPr>
        <w:t xml:space="preserve"> </w:t>
      </w:r>
      <w:r w:rsidR="0035275D">
        <w:rPr>
          <w:rFonts w:ascii="Arial" w:hAnsi="Arial" w:cs="Arial"/>
        </w:rPr>
        <w:t>Výše p</w:t>
      </w:r>
      <w:r>
        <w:rPr>
          <w:rFonts w:ascii="Arial" w:hAnsi="Arial" w:cs="Arial"/>
        </w:rPr>
        <w:t>říspěvk</w:t>
      </w:r>
      <w:r w:rsidR="0035275D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na celoroční činnost (provoz)</w:t>
      </w:r>
      <w:r w:rsidR="002A77B9">
        <w:rPr>
          <w:rFonts w:ascii="Arial" w:hAnsi="Arial" w:cs="Arial"/>
        </w:rPr>
        <w:t xml:space="preserve"> i na opravy a údržbu nemovitostí </w:t>
      </w:r>
      <w:r>
        <w:rPr>
          <w:rFonts w:ascii="Arial" w:hAnsi="Arial" w:cs="Arial"/>
        </w:rPr>
        <w:t xml:space="preserve">se vypočítává na základě vykázaného počtu registrovaných dětí a mládeže (do </w:t>
      </w:r>
      <w:r w:rsidR="009479E2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let). </w:t>
      </w:r>
      <w:r w:rsidRPr="00BD07D1">
        <w:rPr>
          <w:rFonts w:ascii="Arial" w:hAnsi="Arial" w:cs="Arial"/>
        </w:rPr>
        <w:t xml:space="preserve"> </w:t>
      </w:r>
    </w:p>
    <w:tbl>
      <w:tblPr>
        <w:tblW w:w="1139" w:type="dxa"/>
        <w:tblInd w:w="108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160"/>
      </w:tblGrid>
      <w:tr w:rsidR="001F7979" w:rsidRPr="002563F1" w14:paraId="5E14730B" w14:textId="77777777" w:rsidTr="00642185">
        <w:trPr>
          <w:trHeight w:val="315"/>
        </w:trPr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5F1CB" w14:textId="77777777" w:rsidR="001F7979" w:rsidRPr="002563F1" w:rsidRDefault="001F7979" w:rsidP="00E03A5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F979" w14:textId="77777777" w:rsidR="001F7979" w:rsidRPr="002563F1" w:rsidRDefault="001F7979" w:rsidP="00E03A53">
            <w:pPr>
              <w:jc w:val="center"/>
            </w:pPr>
          </w:p>
        </w:tc>
      </w:tr>
    </w:tbl>
    <w:p w14:paraId="47660886" w14:textId="11C22AA2" w:rsidR="00A91B9D" w:rsidRDefault="008C0B17" w:rsidP="00E03A53">
      <w:pPr>
        <w:jc w:val="both"/>
        <w:rPr>
          <w:rFonts w:ascii="Arial" w:hAnsi="Arial" w:cs="Arial"/>
        </w:rPr>
      </w:pPr>
      <w:r w:rsidRPr="008C0B17">
        <w:rPr>
          <w:rFonts w:ascii="Arial" w:hAnsi="Arial" w:cs="Arial"/>
        </w:rPr>
        <w:t>Žádná žádost nebyla z rozhodovacího procesu vyloučena.</w:t>
      </w:r>
    </w:p>
    <w:p w14:paraId="095AE76D" w14:textId="77777777" w:rsidR="005574CE" w:rsidRPr="008C0B17" w:rsidRDefault="005574CE" w:rsidP="00E03A53">
      <w:pPr>
        <w:jc w:val="both"/>
        <w:rPr>
          <w:rFonts w:ascii="Arial" w:hAnsi="Arial" w:cs="Arial"/>
        </w:rPr>
      </w:pPr>
    </w:p>
    <w:p w14:paraId="0703C84E" w14:textId="213D07EF" w:rsidR="005574CE" w:rsidRDefault="005574CE" w:rsidP="005574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dotacích, u kterých byla </w:t>
      </w:r>
      <w:r w:rsidRPr="001D19BB">
        <w:rPr>
          <w:rFonts w:ascii="Arial" w:hAnsi="Arial" w:cs="Arial"/>
        </w:rPr>
        <w:t>výše žádost</w:t>
      </w:r>
      <w:r w:rsidR="00241E18">
        <w:rPr>
          <w:rFonts w:ascii="Arial" w:hAnsi="Arial" w:cs="Arial"/>
        </w:rPr>
        <w:t>í</w:t>
      </w:r>
      <w:r>
        <w:rPr>
          <w:rFonts w:ascii="Arial" w:hAnsi="Arial" w:cs="Arial"/>
        </w:rPr>
        <w:t xml:space="preserve"> </w:t>
      </w:r>
      <w:r w:rsidR="00241E18">
        <w:rPr>
          <w:rFonts w:ascii="Arial" w:hAnsi="Arial" w:cs="Arial"/>
        </w:rPr>
        <w:t xml:space="preserve">o dotace </w:t>
      </w:r>
      <w:r>
        <w:rPr>
          <w:rFonts w:ascii="Arial" w:hAnsi="Arial" w:cs="Arial"/>
        </w:rPr>
        <w:t>do 250 tis.</w:t>
      </w:r>
      <w:r w:rsidR="00241E18">
        <w:rPr>
          <w:rFonts w:ascii="Arial" w:hAnsi="Arial" w:cs="Arial"/>
        </w:rPr>
        <w:t xml:space="preserve"> Kč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ozhodla Rada města Roudnice nad Labem dne 26.02.2025 svým </w:t>
      </w:r>
      <w:proofErr w:type="spellStart"/>
      <w:r>
        <w:rPr>
          <w:rFonts w:ascii="Arial" w:hAnsi="Arial" w:cs="Arial"/>
        </w:rPr>
        <w:t>usn</w:t>
      </w:r>
      <w:proofErr w:type="spellEnd"/>
      <w:r>
        <w:rPr>
          <w:rFonts w:ascii="Arial" w:hAnsi="Arial" w:cs="Arial"/>
        </w:rPr>
        <w:t>. č. 65/2025. Dále RM doporučila ZM rozhodnout o dotacích, které svou výší překračují 250 tis. Kč</w:t>
      </w:r>
      <w:r w:rsidR="00241E18">
        <w:rPr>
          <w:rFonts w:ascii="Arial" w:hAnsi="Arial" w:cs="Arial"/>
        </w:rPr>
        <w:t>.</w:t>
      </w:r>
    </w:p>
    <w:p w14:paraId="38F42166" w14:textId="37281AF3" w:rsidR="008C0B17" w:rsidRDefault="005574CE" w:rsidP="00E03A53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</w:t>
      </w:r>
    </w:p>
    <w:p w14:paraId="1A714E6D" w14:textId="126DEBBB" w:rsidR="00241E18" w:rsidRDefault="005574CE" w:rsidP="00E03A53">
      <w:pPr>
        <w:jc w:val="both"/>
        <w:rPr>
          <w:rFonts w:ascii="Arial" w:hAnsi="Arial" w:cs="Arial"/>
        </w:rPr>
      </w:pPr>
      <w:r w:rsidRPr="005574CE">
        <w:rPr>
          <w:rFonts w:ascii="Arial" w:hAnsi="Arial" w:cs="Arial"/>
        </w:rPr>
        <w:t>Vzhledem k </w:t>
      </w:r>
      <w:proofErr w:type="spellStart"/>
      <w:r w:rsidRPr="005574CE">
        <w:rPr>
          <w:rFonts w:ascii="Arial" w:hAnsi="Arial" w:cs="Arial"/>
        </w:rPr>
        <w:t>zastropování</w:t>
      </w:r>
      <w:proofErr w:type="spellEnd"/>
      <w:r w:rsidRPr="005574CE">
        <w:rPr>
          <w:rFonts w:ascii="Arial" w:hAnsi="Arial" w:cs="Arial"/>
        </w:rPr>
        <w:t xml:space="preserve"> maximální výše dotace u jednotlivých </w:t>
      </w:r>
      <w:r>
        <w:rPr>
          <w:rFonts w:ascii="Arial" w:hAnsi="Arial" w:cs="Arial"/>
        </w:rPr>
        <w:t xml:space="preserve">programů (jednorázové sportovní </w:t>
      </w:r>
      <w:r w:rsidR="00241E18">
        <w:rPr>
          <w:rFonts w:ascii="Arial" w:hAnsi="Arial" w:cs="Arial"/>
        </w:rPr>
        <w:br/>
      </w:r>
      <w:r>
        <w:rPr>
          <w:rFonts w:ascii="Arial" w:hAnsi="Arial" w:cs="Arial"/>
        </w:rPr>
        <w:t>a volnočasové aktivity -</w:t>
      </w:r>
      <w:r w:rsidR="00241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50 tis. Kč, kulturní aktivity – 50 tis. Kč, počiny – 30 tis. Kč, mezinárodní aktivity -</w:t>
      </w:r>
      <w:r w:rsidR="00241E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30 tis. Kč) většina dotací byla předložena ke schválení radě města. </w:t>
      </w:r>
    </w:p>
    <w:p w14:paraId="61B0940C" w14:textId="781346D9" w:rsidR="005574CE" w:rsidRPr="005574CE" w:rsidRDefault="00241E18" w:rsidP="00E03A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</w:t>
      </w:r>
      <w:r w:rsidR="005574CE">
        <w:rPr>
          <w:rFonts w:ascii="Arial" w:hAnsi="Arial" w:cs="Arial"/>
        </w:rPr>
        <w:t xml:space="preserve">celoročních aktivit je strop dotace 250 tis. Kč a přičítá se k tomu ještě dotace na údržbu. Z toho důvodu jsou </w:t>
      </w:r>
      <w:r>
        <w:rPr>
          <w:rFonts w:ascii="Arial" w:hAnsi="Arial" w:cs="Arial"/>
        </w:rPr>
        <w:t>z</w:t>
      </w:r>
      <w:r w:rsidR="005574CE">
        <w:rPr>
          <w:rFonts w:ascii="Arial" w:hAnsi="Arial" w:cs="Arial"/>
        </w:rPr>
        <w:t xml:space="preserve">astupitelstvu předkládány k rozhodnutí </w:t>
      </w:r>
      <w:r>
        <w:rPr>
          <w:rFonts w:ascii="Arial" w:hAnsi="Arial" w:cs="Arial"/>
        </w:rPr>
        <w:t>výlučně dotace na provoz – viz tab. č. 1.</w:t>
      </w:r>
    </w:p>
    <w:p w14:paraId="4A112A04" w14:textId="77777777" w:rsidR="00241E18" w:rsidRDefault="00241E18" w:rsidP="00E03A53">
      <w:pPr>
        <w:jc w:val="both"/>
        <w:rPr>
          <w:rFonts w:ascii="Arial" w:hAnsi="Arial" w:cs="Arial"/>
          <w:u w:val="single"/>
        </w:rPr>
      </w:pPr>
    </w:p>
    <w:p w14:paraId="09475173" w14:textId="2ED83955" w:rsidR="00B02F01" w:rsidRDefault="00B75EAE" w:rsidP="00E03A53">
      <w:pPr>
        <w:jc w:val="both"/>
        <w:rPr>
          <w:rFonts w:ascii="Arial" w:hAnsi="Arial" w:cs="Arial"/>
          <w:u w:val="single"/>
        </w:rPr>
      </w:pPr>
      <w:r w:rsidRPr="00877201">
        <w:rPr>
          <w:rFonts w:ascii="Arial" w:hAnsi="Arial" w:cs="Arial"/>
          <w:u w:val="single"/>
        </w:rPr>
        <w:t>Postup při návrhu</w:t>
      </w:r>
      <w:r w:rsidR="0084265A" w:rsidRPr="00877201">
        <w:rPr>
          <w:rFonts w:ascii="Arial" w:hAnsi="Arial" w:cs="Arial"/>
          <w:u w:val="single"/>
        </w:rPr>
        <w:t xml:space="preserve"> výše dotace</w:t>
      </w:r>
      <w:r w:rsidRPr="00877201">
        <w:rPr>
          <w:rFonts w:ascii="Arial" w:hAnsi="Arial" w:cs="Arial"/>
          <w:u w:val="single"/>
        </w:rPr>
        <w:t xml:space="preserve">: </w:t>
      </w:r>
    </w:p>
    <w:p w14:paraId="64DF824A" w14:textId="77777777" w:rsidR="00877201" w:rsidRPr="00877201" w:rsidRDefault="00877201" w:rsidP="00E03A53">
      <w:pPr>
        <w:jc w:val="both"/>
        <w:rPr>
          <w:rFonts w:ascii="Arial" w:hAnsi="Arial" w:cs="Arial"/>
          <w:u w:val="single"/>
        </w:rPr>
      </w:pPr>
    </w:p>
    <w:p w14:paraId="19071664" w14:textId="0CCE906E" w:rsidR="002A77B9" w:rsidRDefault="00B75EAE" w:rsidP="00E03A53">
      <w:pPr>
        <w:jc w:val="both"/>
        <w:rPr>
          <w:rFonts w:ascii="Arial" w:hAnsi="Arial" w:cs="Arial"/>
        </w:rPr>
      </w:pPr>
      <w:r w:rsidRPr="00877201">
        <w:rPr>
          <w:rFonts w:ascii="Arial" w:hAnsi="Arial" w:cs="Arial"/>
          <w:b/>
          <w:bCs/>
          <w:u w:val="single"/>
        </w:rPr>
        <w:t>dotace na celoroční činnost</w:t>
      </w:r>
      <w:r w:rsidR="00A91B9D">
        <w:rPr>
          <w:rFonts w:ascii="Arial" w:hAnsi="Arial" w:cs="Arial"/>
          <w:b/>
          <w:bCs/>
          <w:u w:val="single"/>
        </w:rPr>
        <w:t xml:space="preserve"> (provoz)</w:t>
      </w:r>
      <w:r>
        <w:rPr>
          <w:rFonts w:ascii="Arial" w:hAnsi="Arial" w:cs="Arial"/>
        </w:rPr>
        <w:t xml:space="preserve"> – (</w:t>
      </w:r>
      <w:r w:rsidR="00F659CB">
        <w:rPr>
          <w:rFonts w:ascii="Arial" w:hAnsi="Arial" w:cs="Arial"/>
        </w:rPr>
        <w:t>alokovaná částka</w:t>
      </w:r>
      <w:r>
        <w:rPr>
          <w:rFonts w:ascii="Arial" w:hAnsi="Arial" w:cs="Arial"/>
        </w:rPr>
        <w:t xml:space="preserve"> </w:t>
      </w:r>
      <w:r w:rsidR="002A77B9">
        <w:rPr>
          <w:rFonts w:ascii="Arial" w:hAnsi="Arial" w:cs="Arial"/>
        </w:rPr>
        <w:t>3 0</w:t>
      </w:r>
      <w:r>
        <w:rPr>
          <w:rFonts w:ascii="Arial" w:hAnsi="Arial" w:cs="Arial"/>
        </w:rPr>
        <w:t xml:space="preserve">00 000 Kč) </w:t>
      </w:r>
      <w:r w:rsidR="00877201">
        <w:rPr>
          <w:rFonts w:ascii="Arial" w:hAnsi="Arial" w:cs="Arial"/>
        </w:rPr>
        <w:t xml:space="preserve">návrh </w:t>
      </w:r>
      <w:r w:rsidR="00F659CB">
        <w:rPr>
          <w:rFonts w:ascii="Arial" w:hAnsi="Arial" w:cs="Arial"/>
        </w:rPr>
        <w:t xml:space="preserve">na přidělení dotace ve smyslu vyhlášené výzvy se vypočítává podle počtu </w:t>
      </w:r>
      <w:r>
        <w:rPr>
          <w:rFonts w:ascii="Arial" w:hAnsi="Arial" w:cs="Arial"/>
        </w:rPr>
        <w:t xml:space="preserve">členské základny </w:t>
      </w:r>
      <w:r w:rsidR="00F659CB">
        <w:rPr>
          <w:rFonts w:ascii="Arial" w:hAnsi="Arial" w:cs="Arial"/>
        </w:rPr>
        <w:t xml:space="preserve">jednotlivých žadatelů </w:t>
      </w:r>
      <w:r>
        <w:rPr>
          <w:rFonts w:ascii="Arial" w:hAnsi="Arial" w:cs="Arial"/>
        </w:rPr>
        <w:t xml:space="preserve">s aplikací </w:t>
      </w:r>
      <w:proofErr w:type="spellStart"/>
      <w:r>
        <w:rPr>
          <w:rFonts w:ascii="Arial" w:hAnsi="Arial" w:cs="Arial"/>
        </w:rPr>
        <w:t>zastropování</w:t>
      </w:r>
      <w:proofErr w:type="spellEnd"/>
      <w:r>
        <w:rPr>
          <w:rFonts w:ascii="Arial" w:hAnsi="Arial" w:cs="Arial"/>
        </w:rPr>
        <w:t xml:space="preserve"> na 250 tis. Kč v jednotlivém případě.</w:t>
      </w:r>
      <w:r w:rsidR="00F659CB">
        <w:rPr>
          <w:rFonts w:ascii="Arial" w:hAnsi="Arial" w:cs="Arial"/>
        </w:rPr>
        <w:t xml:space="preserve"> Návrh na celkové rozdělení z tohoto dotačního programu je </w:t>
      </w:r>
      <w:r w:rsidR="005329CE">
        <w:rPr>
          <w:rFonts w:ascii="Arial" w:hAnsi="Arial" w:cs="Arial"/>
        </w:rPr>
        <w:t xml:space="preserve">ve výši </w:t>
      </w:r>
      <w:r w:rsidR="002A77B9">
        <w:rPr>
          <w:rFonts w:ascii="Arial" w:hAnsi="Arial" w:cs="Arial"/>
        </w:rPr>
        <w:t>2 </w:t>
      </w:r>
      <w:r w:rsidR="009479E2">
        <w:rPr>
          <w:rFonts w:ascii="Arial" w:hAnsi="Arial" w:cs="Arial"/>
        </w:rPr>
        <w:t>956</w:t>
      </w:r>
      <w:r w:rsidR="002A77B9">
        <w:rPr>
          <w:rFonts w:ascii="Arial" w:hAnsi="Arial" w:cs="Arial"/>
        </w:rPr>
        <w:t xml:space="preserve"> 000</w:t>
      </w:r>
      <w:r>
        <w:rPr>
          <w:rFonts w:ascii="Arial" w:hAnsi="Arial" w:cs="Arial"/>
        </w:rPr>
        <w:t xml:space="preserve"> Kč</w:t>
      </w:r>
      <w:r w:rsidR="00F659CB">
        <w:rPr>
          <w:rFonts w:ascii="Arial" w:hAnsi="Arial" w:cs="Arial"/>
        </w:rPr>
        <w:t xml:space="preserve">. </w:t>
      </w:r>
      <w:r w:rsidR="00AF1FF6">
        <w:rPr>
          <w:rFonts w:ascii="Arial" w:hAnsi="Arial" w:cs="Arial"/>
        </w:rPr>
        <w:t xml:space="preserve"> </w:t>
      </w:r>
    </w:p>
    <w:p w14:paraId="5AB4367C" w14:textId="77777777" w:rsidR="009479E2" w:rsidRDefault="009479E2" w:rsidP="00E03A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F2DA6">
        <w:rPr>
          <w:rFonts w:ascii="Arial" w:hAnsi="Arial" w:cs="Arial"/>
        </w:rPr>
        <w:t xml:space="preserve">oučástí této </w:t>
      </w:r>
      <w:r>
        <w:rPr>
          <w:rFonts w:ascii="Arial" w:hAnsi="Arial" w:cs="Arial"/>
        </w:rPr>
        <w:t>výzvy je i</w:t>
      </w:r>
      <w:r w:rsidR="002F2DA6">
        <w:rPr>
          <w:rFonts w:ascii="Arial" w:hAnsi="Arial" w:cs="Arial"/>
        </w:rPr>
        <w:t xml:space="preserve"> </w:t>
      </w:r>
      <w:r w:rsidR="002A77B9">
        <w:rPr>
          <w:rFonts w:ascii="Arial" w:hAnsi="Arial" w:cs="Arial"/>
        </w:rPr>
        <w:t xml:space="preserve">alokovaná částka </w:t>
      </w:r>
      <w:r w:rsidR="002F2DA6">
        <w:rPr>
          <w:rFonts w:ascii="Arial" w:hAnsi="Arial" w:cs="Arial"/>
        </w:rPr>
        <w:t>1 000 000 Kč na opravy a údržbu nemovitostí</w:t>
      </w:r>
      <w:r w:rsidR="001D4E6B">
        <w:rPr>
          <w:rFonts w:ascii="Arial" w:hAnsi="Arial" w:cs="Arial"/>
        </w:rPr>
        <w:t xml:space="preserve"> nebo pozemku, jehož součástí je stavba</w:t>
      </w:r>
      <w:r w:rsidR="002F2DA6">
        <w:rPr>
          <w:rFonts w:ascii="Arial" w:hAnsi="Arial" w:cs="Arial"/>
        </w:rPr>
        <w:t xml:space="preserve">. Návrh na přidělení dotace ve smyslu vyhlášené výzvy se vypočítává podle počtu členské základny jednotlivých žadatelů s aplikací </w:t>
      </w:r>
      <w:proofErr w:type="spellStart"/>
      <w:r w:rsidR="002F2DA6">
        <w:rPr>
          <w:rFonts w:ascii="Arial" w:hAnsi="Arial" w:cs="Arial"/>
        </w:rPr>
        <w:t>zastropování</w:t>
      </w:r>
      <w:proofErr w:type="spellEnd"/>
      <w:r w:rsidR="002F2DA6">
        <w:rPr>
          <w:rFonts w:ascii="Arial" w:hAnsi="Arial" w:cs="Arial"/>
        </w:rPr>
        <w:t xml:space="preserve"> na 100 tis. Kč v jednotlivém případě. Návrh na celkové rozdělení z tohoto dotačního programu je </w:t>
      </w:r>
      <w:r>
        <w:rPr>
          <w:rFonts w:ascii="Arial" w:hAnsi="Arial" w:cs="Arial"/>
        </w:rPr>
        <w:t>806</w:t>
      </w:r>
      <w:r w:rsidR="001578DA">
        <w:rPr>
          <w:rFonts w:ascii="Arial" w:hAnsi="Arial" w:cs="Arial"/>
        </w:rPr>
        <w:t xml:space="preserve"> 000</w:t>
      </w:r>
      <w:r w:rsidR="002F2DA6">
        <w:rPr>
          <w:rFonts w:ascii="Arial" w:hAnsi="Arial" w:cs="Arial"/>
        </w:rPr>
        <w:t xml:space="preserve"> Kč. </w:t>
      </w:r>
    </w:p>
    <w:p w14:paraId="1A9DF6F9" w14:textId="50996B9C" w:rsidR="002A77B9" w:rsidRDefault="002F2DA6" w:rsidP="00E03A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případě, že subjekt žádal dotaci na činnost i na údržbu, vypočtené částky se sečetly. Z tohoto dotačního titulu bylo navrženo k přidělení celkem </w:t>
      </w:r>
      <w:r w:rsidRPr="001D19BB">
        <w:rPr>
          <w:rFonts w:ascii="Arial" w:hAnsi="Arial" w:cs="Arial"/>
        </w:rPr>
        <w:t>3 </w:t>
      </w:r>
      <w:r w:rsidR="009479E2">
        <w:rPr>
          <w:rFonts w:ascii="Arial" w:hAnsi="Arial" w:cs="Arial"/>
        </w:rPr>
        <w:t>762</w:t>
      </w:r>
      <w:r w:rsidRPr="001D19BB">
        <w:rPr>
          <w:rFonts w:ascii="Arial" w:hAnsi="Arial" w:cs="Arial"/>
        </w:rPr>
        <w:t> 000</w:t>
      </w:r>
      <w:r>
        <w:rPr>
          <w:rFonts w:ascii="Arial" w:hAnsi="Arial" w:cs="Arial"/>
        </w:rPr>
        <w:t xml:space="preserve"> Kč.</w:t>
      </w:r>
    </w:p>
    <w:p w14:paraId="1F9F04B7" w14:textId="04300A3F" w:rsidR="002F2DA6" w:rsidRDefault="002F2DA6" w:rsidP="00E03A53">
      <w:pPr>
        <w:jc w:val="both"/>
        <w:rPr>
          <w:rFonts w:ascii="Arial" w:hAnsi="Arial" w:cs="Arial"/>
        </w:rPr>
      </w:pPr>
    </w:p>
    <w:p w14:paraId="767B055D" w14:textId="77777777" w:rsidR="00CC3792" w:rsidRDefault="00CC3792" w:rsidP="00F659CB">
      <w:pPr>
        <w:jc w:val="both"/>
        <w:rPr>
          <w:rFonts w:ascii="Arial" w:hAnsi="Arial" w:cs="Arial"/>
          <w:b/>
          <w:bCs/>
          <w:u w:val="single"/>
        </w:rPr>
      </w:pPr>
    </w:p>
    <w:p w14:paraId="617BBEE4" w14:textId="77777777" w:rsidR="00241E18" w:rsidRDefault="00241E18" w:rsidP="00E03A53">
      <w:pPr>
        <w:jc w:val="both"/>
        <w:rPr>
          <w:rFonts w:ascii="Arial" w:hAnsi="Arial" w:cs="Arial"/>
        </w:rPr>
      </w:pPr>
    </w:p>
    <w:p w14:paraId="21ADA0D7" w14:textId="77777777" w:rsidR="00241E18" w:rsidRDefault="00241E18" w:rsidP="00E03A53">
      <w:pPr>
        <w:jc w:val="both"/>
        <w:rPr>
          <w:rFonts w:ascii="Arial" w:hAnsi="Arial" w:cs="Arial"/>
        </w:rPr>
      </w:pPr>
    </w:p>
    <w:p w14:paraId="6732D07F" w14:textId="63572830" w:rsidR="00E25FE1" w:rsidRDefault="00E25FE1" w:rsidP="00E03A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přidělenou výši dotace </w:t>
      </w:r>
      <w:r w:rsidR="00B02F01">
        <w:rPr>
          <w:rFonts w:ascii="Arial" w:hAnsi="Arial" w:cs="Arial"/>
        </w:rPr>
        <w:t xml:space="preserve">na každý samostatný projekt </w:t>
      </w:r>
      <w:r>
        <w:rPr>
          <w:rFonts w:ascii="Arial" w:hAnsi="Arial" w:cs="Arial"/>
        </w:rPr>
        <w:t>bude s žadatel</w:t>
      </w:r>
      <w:r w:rsidR="0035275D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uzavřena veřejnosprávní smlouva o poskytnutí </w:t>
      </w:r>
      <w:r w:rsidR="001D4E6B">
        <w:rPr>
          <w:rFonts w:ascii="Arial" w:hAnsi="Arial" w:cs="Arial"/>
        </w:rPr>
        <w:t xml:space="preserve">neinvestiční </w:t>
      </w:r>
      <w:r>
        <w:rPr>
          <w:rFonts w:ascii="Arial" w:hAnsi="Arial" w:cs="Arial"/>
        </w:rPr>
        <w:t>dotace</w:t>
      </w:r>
      <w:r w:rsidR="001D4E6B">
        <w:rPr>
          <w:rFonts w:ascii="Arial" w:hAnsi="Arial" w:cs="Arial"/>
        </w:rPr>
        <w:t>.</w:t>
      </w:r>
    </w:p>
    <w:p w14:paraId="23757846" w14:textId="77777777" w:rsidR="00D8446C" w:rsidRDefault="00D8446C" w:rsidP="00E03A53">
      <w:pPr>
        <w:jc w:val="both"/>
        <w:rPr>
          <w:rFonts w:ascii="Arial" w:hAnsi="Arial" w:cs="Arial"/>
        </w:rPr>
      </w:pPr>
    </w:p>
    <w:p w14:paraId="6C93CAA0" w14:textId="61D3C5C7" w:rsidR="00D8446C" w:rsidRDefault="00A116F5" w:rsidP="00E03A53">
      <w:pPr>
        <w:jc w:val="both"/>
        <w:rPr>
          <w:rFonts w:ascii="Arial" w:hAnsi="Arial" w:cs="Arial"/>
        </w:rPr>
      </w:pPr>
      <w:r w:rsidRPr="00A116F5">
        <w:rPr>
          <w:rFonts w:ascii="Arial" w:hAnsi="Arial" w:cs="Arial"/>
          <w:b/>
        </w:rPr>
        <w:t>Stanovisko předkladatele</w:t>
      </w:r>
      <w:r>
        <w:rPr>
          <w:rFonts w:ascii="Arial" w:hAnsi="Arial" w:cs="Arial"/>
        </w:rPr>
        <w:t>:</w:t>
      </w:r>
    </w:p>
    <w:p w14:paraId="76F75484" w14:textId="79DCA8A6" w:rsidR="00B02F01" w:rsidRPr="00241E18" w:rsidRDefault="00DB475B" w:rsidP="00241E18">
      <w:pPr>
        <w:jc w:val="both"/>
        <w:rPr>
          <w:rFonts w:ascii="Arial" w:hAnsi="Arial"/>
          <w:b/>
        </w:rPr>
      </w:pPr>
      <w:r>
        <w:rPr>
          <w:rFonts w:ascii="Arial" w:hAnsi="Arial" w:cs="Arial"/>
        </w:rPr>
        <w:t>D</w:t>
      </w:r>
      <w:r w:rsidR="00423248">
        <w:rPr>
          <w:rFonts w:ascii="Arial" w:hAnsi="Arial" w:cs="Arial"/>
        </w:rPr>
        <w:t xml:space="preserve">oporučuji </w:t>
      </w:r>
      <w:r w:rsidR="00BA3552">
        <w:rPr>
          <w:rFonts w:ascii="Arial" w:hAnsi="Arial" w:cs="Arial"/>
        </w:rPr>
        <w:t xml:space="preserve">rozhodnout o </w:t>
      </w:r>
      <w:r w:rsidR="00241E18" w:rsidRPr="00241E18">
        <w:rPr>
          <w:rFonts w:ascii="Arial" w:hAnsi="Arial" w:cs="Arial"/>
        </w:rPr>
        <w:t xml:space="preserve">poskytnutí dotací a uzavření </w:t>
      </w:r>
      <w:r w:rsidR="00241E18" w:rsidRPr="00241E18">
        <w:rPr>
          <w:rFonts w:ascii="Arial" w:hAnsi="Arial"/>
          <w:bCs/>
        </w:rPr>
        <w:t>veřejnoprávních smluv u subjektů</w:t>
      </w:r>
      <w:r w:rsidR="00241E18">
        <w:rPr>
          <w:rFonts w:ascii="Arial" w:hAnsi="Arial"/>
          <w:bCs/>
        </w:rPr>
        <w:t>,</w:t>
      </w:r>
      <w:r w:rsidR="00BA3552">
        <w:rPr>
          <w:rFonts w:ascii="Arial" w:hAnsi="Arial" w:cs="Arial"/>
        </w:rPr>
        <w:t xml:space="preserve"> </w:t>
      </w:r>
      <w:r w:rsidR="00241E18" w:rsidRPr="00241E18">
        <w:rPr>
          <w:rFonts w:ascii="Arial" w:hAnsi="Arial"/>
          <w:bCs/>
        </w:rPr>
        <w:t xml:space="preserve">kterým je navrhována dotace </w:t>
      </w:r>
      <w:r w:rsidR="00241E18">
        <w:rPr>
          <w:rFonts w:ascii="Arial" w:hAnsi="Arial"/>
          <w:bCs/>
        </w:rPr>
        <w:t xml:space="preserve">vyšší než </w:t>
      </w:r>
      <w:r w:rsidR="00241E18" w:rsidRPr="00241E18">
        <w:rPr>
          <w:rFonts w:ascii="Arial" w:hAnsi="Arial"/>
          <w:bCs/>
        </w:rPr>
        <w:t>250 tis. Kč – dle tab. č. 1</w:t>
      </w:r>
      <w:r w:rsidR="00A91B9D">
        <w:rPr>
          <w:rFonts w:ascii="Arial" w:hAnsi="Arial" w:cs="Arial"/>
        </w:rPr>
        <w:t xml:space="preserve"> </w:t>
      </w:r>
      <w:r w:rsidR="001D19BB">
        <w:rPr>
          <w:rFonts w:ascii="Arial" w:hAnsi="Arial" w:cs="Arial"/>
        </w:rPr>
        <w:t>=&gt;</w:t>
      </w:r>
      <w:r w:rsidR="00A91B9D">
        <w:rPr>
          <w:rFonts w:ascii="Arial" w:hAnsi="Arial" w:cs="Arial"/>
        </w:rPr>
        <w:t xml:space="preserve"> ve smyslu § 85 písm. c) novely zákona </w:t>
      </w:r>
      <w:r w:rsidR="00241E18">
        <w:rPr>
          <w:rFonts w:ascii="Arial" w:hAnsi="Arial" w:cs="Arial"/>
        </w:rPr>
        <w:br/>
      </w:r>
      <w:r w:rsidR="00A91B9D">
        <w:rPr>
          <w:rFonts w:ascii="Arial" w:hAnsi="Arial" w:cs="Arial"/>
        </w:rPr>
        <w:t>o obcích</w:t>
      </w:r>
      <w:r w:rsidR="008C0B17">
        <w:rPr>
          <w:rFonts w:ascii="Arial" w:hAnsi="Arial" w:cs="Arial"/>
        </w:rPr>
        <w:t>.</w:t>
      </w:r>
    </w:p>
    <w:p w14:paraId="069C1698" w14:textId="0F9693A0" w:rsidR="00C178E2" w:rsidRDefault="00C178E2" w:rsidP="00E03A53">
      <w:pPr>
        <w:jc w:val="both"/>
        <w:rPr>
          <w:rFonts w:ascii="Arial" w:hAnsi="Arial" w:cs="Arial"/>
        </w:rPr>
      </w:pPr>
    </w:p>
    <w:p w14:paraId="0F57DCA7" w14:textId="30AEF228" w:rsidR="00DC7EEE" w:rsidRPr="000838E5" w:rsidRDefault="00C178E2" w:rsidP="005574CE">
      <w:pPr>
        <w:jc w:val="both"/>
        <w:rPr>
          <w:rFonts w:ascii="Arial" w:hAnsi="Arial" w:cs="Arial"/>
        </w:rPr>
      </w:pPr>
      <w:r w:rsidRPr="00C178E2">
        <w:rPr>
          <w:rFonts w:ascii="Arial" w:hAnsi="Arial" w:cs="Arial"/>
          <w:b/>
        </w:rPr>
        <w:t>Přílohy:</w:t>
      </w:r>
      <w:r>
        <w:rPr>
          <w:rFonts w:ascii="Arial" w:hAnsi="Arial" w:cs="Arial"/>
        </w:rPr>
        <w:t xml:space="preserve"> tab. č.</w:t>
      </w:r>
      <w:r w:rsidR="003527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="005574CE">
        <w:rPr>
          <w:rFonts w:ascii="Arial" w:hAnsi="Arial" w:cs="Arial"/>
        </w:rPr>
        <w:t xml:space="preserve"> - </w:t>
      </w:r>
      <w:r w:rsidR="0035275D">
        <w:rPr>
          <w:rFonts w:ascii="Arial" w:hAnsi="Arial" w:cs="Arial"/>
        </w:rPr>
        <w:t xml:space="preserve">přehled návrhu na přidělení dotací nad </w:t>
      </w:r>
      <w:r w:rsidR="00C15BEA">
        <w:rPr>
          <w:rFonts w:ascii="Arial" w:hAnsi="Arial" w:cs="Arial"/>
        </w:rPr>
        <w:t>2</w:t>
      </w:r>
      <w:r w:rsidR="0035275D">
        <w:rPr>
          <w:rFonts w:ascii="Arial" w:hAnsi="Arial" w:cs="Arial"/>
        </w:rPr>
        <w:t xml:space="preserve">50 000 Kč </w:t>
      </w:r>
    </w:p>
    <w:p w14:paraId="1B46306B" w14:textId="77777777" w:rsidR="00C15BEA" w:rsidRDefault="00C15BEA" w:rsidP="00E03A53">
      <w:pPr>
        <w:pStyle w:val="Styl1"/>
        <w:rPr>
          <w:rFonts w:cs="Arial"/>
          <w:b/>
        </w:rPr>
      </w:pPr>
    </w:p>
    <w:p w14:paraId="4841DF26" w14:textId="5507437B" w:rsidR="003B7C83" w:rsidRDefault="009442E2" w:rsidP="008C0B17">
      <w:pPr>
        <w:pStyle w:val="Styl1"/>
        <w:rPr>
          <w:rFonts w:cs="Arial"/>
          <w:b/>
        </w:rPr>
      </w:pPr>
      <w:r w:rsidRPr="008E76F6">
        <w:rPr>
          <w:rFonts w:cs="Arial"/>
          <w:b/>
        </w:rPr>
        <w:t>Návrh na usnesení:</w:t>
      </w:r>
    </w:p>
    <w:p w14:paraId="686CF9F8" w14:textId="4289C98F" w:rsidR="002353DB" w:rsidRDefault="005574CE" w:rsidP="00241E18">
      <w:pPr>
        <w:numPr>
          <w:ilvl w:val="0"/>
          <w:numId w:val="14"/>
        </w:num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Zastupitelstvo</w:t>
      </w:r>
      <w:r w:rsidR="002353DB" w:rsidRPr="008E76F6">
        <w:rPr>
          <w:rFonts w:ascii="Arial" w:hAnsi="Arial"/>
          <w:b/>
        </w:rPr>
        <w:t xml:space="preserve"> města Roudnice nad Labem rozhod</w:t>
      </w:r>
      <w:r w:rsidR="00241E18">
        <w:rPr>
          <w:rFonts w:ascii="Arial" w:hAnsi="Arial"/>
          <w:b/>
        </w:rPr>
        <w:t>lo</w:t>
      </w:r>
      <w:r w:rsidR="002353DB" w:rsidRPr="008E76F6">
        <w:rPr>
          <w:rFonts w:ascii="Arial" w:hAnsi="Arial"/>
          <w:b/>
        </w:rPr>
        <w:t xml:space="preserve"> </w:t>
      </w:r>
      <w:bookmarkStart w:id="0" w:name="_Hlk193954617"/>
      <w:r w:rsidR="002353DB" w:rsidRPr="008E76F6">
        <w:rPr>
          <w:rFonts w:ascii="Arial" w:hAnsi="Arial"/>
          <w:b/>
        </w:rPr>
        <w:t xml:space="preserve">o poskytnutí dotací a uzavření </w:t>
      </w:r>
      <w:bookmarkEnd w:id="0"/>
      <w:r w:rsidR="002353DB" w:rsidRPr="008E76F6">
        <w:rPr>
          <w:rFonts w:ascii="Arial" w:hAnsi="Arial"/>
          <w:b/>
        </w:rPr>
        <w:t>veřejnoprávních smluv (dle vzorové smlouvy) u subjektů, kter</w:t>
      </w:r>
      <w:r w:rsidR="00BA3552">
        <w:rPr>
          <w:rFonts w:ascii="Arial" w:hAnsi="Arial"/>
          <w:b/>
        </w:rPr>
        <w:t xml:space="preserve">ým je navrhována dotace </w:t>
      </w:r>
      <w:r w:rsidR="00241E18">
        <w:rPr>
          <w:rFonts w:ascii="Arial" w:hAnsi="Arial"/>
          <w:b/>
        </w:rPr>
        <w:t>vyšší než</w:t>
      </w:r>
      <w:r w:rsidR="00BA3552">
        <w:rPr>
          <w:rFonts w:ascii="Arial" w:hAnsi="Arial"/>
          <w:b/>
        </w:rPr>
        <w:t xml:space="preserve"> </w:t>
      </w:r>
      <w:r w:rsidR="00C15BEA">
        <w:rPr>
          <w:rFonts w:ascii="Arial" w:hAnsi="Arial"/>
          <w:b/>
        </w:rPr>
        <w:t>250</w:t>
      </w:r>
      <w:r w:rsidR="00BA3552">
        <w:rPr>
          <w:rFonts w:ascii="Arial" w:hAnsi="Arial"/>
          <w:b/>
        </w:rPr>
        <w:t xml:space="preserve"> tis. Kč – dle tab. č. </w:t>
      </w:r>
      <w:r>
        <w:rPr>
          <w:rFonts w:ascii="Arial" w:hAnsi="Arial"/>
          <w:b/>
        </w:rPr>
        <w:t>1</w:t>
      </w:r>
      <w:r w:rsidR="00BA3552">
        <w:rPr>
          <w:rFonts w:ascii="Arial" w:hAnsi="Arial"/>
          <w:b/>
        </w:rPr>
        <w:t>.</w:t>
      </w:r>
    </w:p>
    <w:p w14:paraId="27BE4B55" w14:textId="77777777" w:rsidR="00BA3552" w:rsidRDefault="00BA3552" w:rsidP="00241E18">
      <w:pPr>
        <w:pStyle w:val="Odstavecseseznamem"/>
        <w:jc w:val="both"/>
        <w:rPr>
          <w:rFonts w:ascii="Arial" w:hAnsi="Arial"/>
          <w:b/>
        </w:rPr>
      </w:pPr>
    </w:p>
    <w:p w14:paraId="1A1B6354" w14:textId="46E6F3D4" w:rsidR="00BA3552" w:rsidRPr="008E76F6" w:rsidRDefault="00BA3552" w:rsidP="00BA3552">
      <w:pPr>
        <w:ind w:left="720"/>
        <w:jc w:val="both"/>
        <w:rPr>
          <w:rFonts w:ascii="Arial" w:hAnsi="Arial"/>
          <w:b/>
        </w:rPr>
      </w:pPr>
    </w:p>
    <w:p w14:paraId="37BE7BDB" w14:textId="77777777" w:rsidR="006875FA" w:rsidRDefault="006875FA">
      <w:pPr>
        <w:rPr>
          <w:rFonts w:ascii="Arial" w:hAnsi="Arial"/>
          <w:sz w:val="36"/>
          <w:szCs w:val="36"/>
        </w:rPr>
      </w:pPr>
    </w:p>
    <w:sectPr w:rsidR="006875FA" w:rsidSect="00CC379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8237" w14:textId="77777777" w:rsidR="00AA76C7" w:rsidRDefault="00AA76C7" w:rsidP="00D94A15">
      <w:r>
        <w:separator/>
      </w:r>
    </w:p>
  </w:endnote>
  <w:endnote w:type="continuationSeparator" w:id="0">
    <w:p w14:paraId="5954B2D2" w14:textId="77777777" w:rsidR="00AA76C7" w:rsidRDefault="00AA76C7" w:rsidP="00D9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882E" w14:textId="77777777" w:rsidR="00AA76C7" w:rsidRDefault="00AA76C7" w:rsidP="00D94A15">
      <w:r>
        <w:separator/>
      </w:r>
    </w:p>
  </w:footnote>
  <w:footnote w:type="continuationSeparator" w:id="0">
    <w:p w14:paraId="428A7F7D" w14:textId="77777777" w:rsidR="00AA76C7" w:rsidRDefault="00AA76C7" w:rsidP="00D9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33865"/>
    <w:multiLevelType w:val="hybridMultilevel"/>
    <w:tmpl w:val="28268994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865EC3"/>
    <w:multiLevelType w:val="hybridMultilevel"/>
    <w:tmpl w:val="DA72066E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61F89"/>
    <w:multiLevelType w:val="hybridMultilevel"/>
    <w:tmpl w:val="1D689FE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9419D"/>
    <w:multiLevelType w:val="hybridMultilevel"/>
    <w:tmpl w:val="E8EC55E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CA10679"/>
    <w:multiLevelType w:val="hybridMultilevel"/>
    <w:tmpl w:val="0C021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5573A"/>
    <w:multiLevelType w:val="hybridMultilevel"/>
    <w:tmpl w:val="AF3AF352"/>
    <w:lvl w:ilvl="0" w:tplc="0405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142007"/>
    <w:multiLevelType w:val="hybridMultilevel"/>
    <w:tmpl w:val="057810BC"/>
    <w:lvl w:ilvl="0" w:tplc="040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511CB"/>
    <w:multiLevelType w:val="hybridMultilevel"/>
    <w:tmpl w:val="40E4E1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D58B6"/>
    <w:multiLevelType w:val="hybridMultilevel"/>
    <w:tmpl w:val="B246D5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91ECB"/>
    <w:multiLevelType w:val="hybridMultilevel"/>
    <w:tmpl w:val="155E2B14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78F38B6"/>
    <w:multiLevelType w:val="hybridMultilevel"/>
    <w:tmpl w:val="94621072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2627A62"/>
    <w:multiLevelType w:val="hybridMultilevel"/>
    <w:tmpl w:val="DB18D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A5757E"/>
    <w:multiLevelType w:val="hybridMultilevel"/>
    <w:tmpl w:val="82DCAC1E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B6F2B2A"/>
    <w:multiLevelType w:val="hybridMultilevel"/>
    <w:tmpl w:val="475AABAE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859">
    <w:abstractNumId w:val="10"/>
  </w:num>
  <w:num w:numId="2" w16cid:durableId="2018846946">
    <w:abstractNumId w:val="1"/>
  </w:num>
  <w:num w:numId="3" w16cid:durableId="989098949">
    <w:abstractNumId w:val="2"/>
  </w:num>
  <w:num w:numId="4" w16cid:durableId="865824274">
    <w:abstractNumId w:val="9"/>
  </w:num>
  <w:num w:numId="5" w16cid:durableId="230819336">
    <w:abstractNumId w:val="19"/>
  </w:num>
  <w:num w:numId="6" w16cid:durableId="1910339159">
    <w:abstractNumId w:val="7"/>
  </w:num>
  <w:num w:numId="7" w16cid:durableId="1049454513">
    <w:abstractNumId w:val="8"/>
  </w:num>
  <w:num w:numId="8" w16cid:durableId="1595702739">
    <w:abstractNumId w:val="16"/>
  </w:num>
  <w:num w:numId="9" w16cid:durableId="1148743627">
    <w:abstractNumId w:val="6"/>
  </w:num>
  <w:num w:numId="10" w16cid:durableId="1322195609">
    <w:abstractNumId w:val="13"/>
  </w:num>
  <w:num w:numId="11" w16cid:durableId="1061367836">
    <w:abstractNumId w:val="0"/>
  </w:num>
  <w:num w:numId="12" w16cid:durableId="17238930">
    <w:abstractNumId w:val="17"/>
  </w:num>
  <w:num w:numId="13" w16cid:durableId="1913420470">
    <w:abstractNumId w:val="15"/>
  </w:num>
  <w:num w:numId="14" w16cid:durableId="812676713">
    <w:abstractNumId w:val="12"/>
  </w:num>
  <w:num w:numId="15" w16cid:durableId="1320035841">
    <w:abstractNumId w:val="11"/>
  </w:num>
  <w:num w:numId="16" w16cid:durableId="2015914404">
    <w:abstractNumId w:val="4"/>
  </w:num>
  <w:num w:numId="17" w16cid:durableId="1677876319">
    <w:abstractNumId w:val="14"/>
  </w:num>
  <w:num w:numId="18" w16cid:durableId="1968537548">
    <w:abstractNumId w:val="5"/>
  </w:num>
  <w:num w:numId="19" w16cid:durableId="700016463">
    <w:abstractNumId w:val="3"/>
  </w:num>
  <w:num w:numId="20" w16cid:durableId="13943509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232B"/>
    <w:rsid w:val="00012FC0"/>
    <w:rsid w:val="00016BCE"/>
    <w:rsid w:val="000258C6"/>
    <w:rsid w:val="00027581"/>
    <w:rsid w:val="00030E64"/>
    <w:rsid w:val="00034614"/>
    <w:rsid w:val="000369EF"/>
    <w:rsid w:val="0004023A"/>
    <w:rsid w:val="00043643"/>
    <w:rsid w:val="00044E10"/>
    <w:rsid w:val="00050AF7"/>
    <w:rsid w:val="00057D7A"/>
    <w:rsid w:val="000609E5"/>
    <w:rsid w:val="000667FB"/>
    <w:rsid w:val="00075E43"/>
    <w:rsid w:val="00077907"/>
    <w:rsid w:val="00081950"/>
    <w:rsid w:val="00081CCE"/>
    <w:rsid w:val="000828FF"/>
    <w:rsid w:val="000838E5"/>
    <w:rsid w:val="00091A98"/>
    <w:rsid w:val="00093E58"/>
    <w:rsid w:val="000A31C8"/>
    <w:rsid w:val="000B139F"/>
    <w:rsid w:val="000B4C23"/>
    <w:rsid w:val="000C53AB"/>
    <w:rsid w:val="000D0EED"/>
    <w:rsid w:val="000E31C8"/>
    <w:rsid w:val="000E55D7"/>
    <w:rsid w:val="000F48E7"/>
    <w:rsid w:val="00100F91"/>
    <w:rsid w:val="00103246"/>
    <w:rsid w:val="00105795"/>
    <w:rsid w:val="00107092"/>
    <w:rsid w:val="00113EB6"/>
    <w:rsid w:val="0011485B"/>
    <w:rsid w:val="00123EBA"/>
    <w:rsid w:val="00125003"/>
    <w:rsid w:val="0014152B"/>
    <w:rsid w:val="001511EA"/>
    <w:rsid w:val="00155520"/>
    <w:rsid w:val="001578DA"/>
    <w:rsid w:val="00160BEF"/>
    <w:rsid w:val="00163AB4"/>
    <w:rsid w:val="001824D9"/>
    <w:rsid w:val="001958CF"/>
    <w:rsid w:val="00195984"/>
    <w:rsid w:val="0019711F"/>
    <w:rsid w:val="001A7F0A"/>
    <w:rsid w:val="001C0E8F"/>
    <w:rsid w:val="001D19BB"/>
    <w:rsid w:val="001D4E6B"/>
    <w:rsid w:val="001D713F"/>
    <w:rsid w:val="001D71CB"/>
    <w:rsid w:val="001F27A9"/>
    <w:rsid w:val="001F7979"/>
    <w:rsid w:val="002004B9"/>
    <w:rsid w:val="00204B24"/>
    <w:rsid w:val="002148AD"/>
    <w:rsid w:val="00225FC8"/>
    <w:rsid w:val="002275DE"/>
    <w:rsid w:val="002347F0"/>
    <w:rsid w:val="002353DB"/>
    <w:rsid w:val="00241935"/>
    <w:rsid w:val="00241E18"/>
    <w:rsid w:val="00242809"/>
    <w:rsid w:val="00253ED2"/>
    <w:rsid w:val="00255117"/>
    <w:rsid w:val="00265D5F"/>
    <w:rsid w:val="00270CEA"/>
    <w:rsid w:val="002722EB"/>
    <w:rsid w:val="00287739"/>
    <w:rsid w:val="00290062"/>
    <w:rsid w:val="00291E58"/>
    <w:rsid w:val="00294386"/>
    <w:rsid w:val="002947BB"/>
    <w:rsid w:val="002A77B9"/>
    <w:rsid w:val="002B4029"/>
    <w:rsid w:val="002C11F0"/>
    <w:rsid w:val="002C1602"/>
    <w:rsid w:val="002C1C97"/>
    <w:rsid w:val="002D6145"/>
    <w:rsid w:val="002D7940"/>
    <w:rsid w:val="002F0BEA"/>
    <w:rsid w:val="002F2C06"/>
    <w:rsid w:val="002F2DA6"/>
    <w:rsid w:val="0030241E"/>
    <w:rsid w:val="00302E42"/>
    <w:rsid w:val="00310B72"/>
    <w:rsid w:val="00327EEC"/>
    <w:rsid w:val="003330B5"/>
    <w:rsid w:val="00341E01"/>
    <w:rsid w:val="003471E9"/>
    <w:rsid w:val="0035275D"/>
    <w:rsid w:val="00354FDE"/>
    <w:rsid w:val="00355B5D"/>
    <w:rsid w:val="0037478F"/>
    <w:rsid w:val="00386412"/>
    <w:rsid w:val="003909F4"/>
    <w:rsid w:val="00396CDF"/>
    <w:rsid w:val="003A1870"/>
    <w:rsid w:val="003B7C83"/>
    <w:rsid w:val="003C3D2A"/>
    <w:rsid w:val="003C52A3"/>
    <w:rsid w:val="003C6111"/>
    <w:rsid w:val="003D1338"/>
    <w:rsid w:val="003E1169"/>
    <w:rsid w:val="003E71DD"/>
    <w:rsid w:val="003F1C69"/>
    <w:rsid w:val="003F3B09"/>
    <w:rsid w:val="003F7BF0"/>
    <w:rsid w:val="0040179D"/>
    <w:rsid w:val="004046AB"/>
    <w:rsid w:val="00412847"/>
    <w:rsid w:val="00422B09"/>
    <w:rsid w:val="00423248"/>
    <w:rsid w:val="0042487B"/>
    <w:rsid w:val="00426B38"/>
    <w:rsid w:val="00427105"/>
    <w:rsid w:val="004300D9"/>
    <w:rsid w:val="004315C5"/>
    <w:rsid w:val="00445594"/>
    <w:rsid w:val="00462ED7"/>
    <w:rsid w:val="0046363F"/>
    <w:rsid w:val="0048354F"/>
    <w:rsid w:val="004916DD"/>
    <w:rsid w:val="00492EBB"/>
    <w:rsid w:val="004A0DD3"/>
    <w:rsid w:val="004A1942"/>
    <w:rsid w:val="004A2A09"/>
    <w:rsid w:val="004B05FD"/>
    <w:rsid w:val="004B4167"/>
    <w:rsid w:val="004D7C32"/>
    <w:rsid w:val="004F4D37"/>
    <w:rsid w:val="004F75A9"/>
    <w:rsid w:val="0050572C"/>
    <w:rsid w:val="00510281"/>
    <w:rsid w:val="00514C3A"/>
    <w:rsid w:val="005329CE"/>
    <w:rsid w:val="00532D94"/>
    <w:rsid w:val="00532F14"/>
    <w:rsid w:val="00546B57"/>
    <w:rsid w:val="00557112"/>
    <w:rsid w:val="005574CE"/>
    <w:rsid w:val="00563623"/>
    <w:rsid w:val="005679F0"/>
    <w:rsid w:val="00573E0C"/>
    <w:rsid w:val="005747DA"/>
    <w:rsid w:val="005A5A5E"/>
    <w:rsid w:val="005B45B7"/>
    <w:rsid w:val="005D0C78"/>
    <w:rsid w:val="005D307B"/>
    <w:rsid w:val="005D7063"/>
    <w:rsid w:val="005D7D3F"/>
    <w:rsid w:val="005F1153"/>
    <w:rsid w:val="00607EF2"/>
    <w:rsid w:val="00607F6D"/>
    <w:rsid w:val="00610BA7"/>
    <w:rsid w:val="0061249A"/>
    <w:rsid w:val="00622408"/>
    <w:rsid w:val="00625CFD"/>
    <w:rsid w:val="00631984"/>
    <w:rsid w:val="00637C07"/>
    <w:rsid w:val="00645B3A"/>
    <w:rsid w:val="00660787"/>
    <w:rsid w:val="00661EDB"/>
    <w:rsid w:val="00675393"/>
    <w:rsid w:val="006810D5"/>
    <w:rsid w:val="0068112F"/>
    <w:rsid w:val="00684B09"/>
    <w:rsid w:val="00686F44"/>
    <w:rsid w:val="006875FA"/>
    <w:rsid w:val="00696739"/>
    <w:rsid w:val="006A15C5"/>
    <w:rsid w:val="006A76E4"/>
    <w:rsid w:val="006A7EE8"/>
    <w:rsid w:val="006B5EA5"/>
    <w:rsid w:val="006B6590"/>
    <w:rsid w:val="006C299A"/>
    <w:rsid w:val="006C4D52"/>
    <w:rsid w:val="006C7B9C"/>
    <w:rsid w:val="006C7C87"/>
    <w:rsid w:val="006D0866"/>
    <w:rsid w:val="006F103C"/>
    <w:rsid w:val="006F38D6"/>
    <w:rsid w:val="006F4247"/>
    <w:rsid w:val="00707D5A"/>
    <w:rsid w:val="00711169"/>
    <w:rsid w:val="00711F61"/>
    <w:rsid w:val="00713045"/>
    <w:rsid w:val="00713C5C"/>
    <w:rsid w:val="007201B2"/>
    <w:rsid w:val="00721B53"/>
    <w:rsid w:val="00722A92"/>
    <w:rsid w:val="00724638"/>
    <w:rsid w:val="00726B7B"/>
    <w:rsid w:val="00727CFA"/>
    <w:rsid w:val="00733B6E"/>
    <w:rsid w:val="0074104F"/>
    <w:rsid w:val="00744233"/>
    <w:rsid w:val="007451CC"/>
    <w:rsid w:val="00760220"/>
    <w:rsid w:val="00785F1A"/>
    <w:rsid w:val="0079033C"/>
    <w:rsid w:val="007922DC"/>
    <w:rsid w:val="00795D4F"/>
    <w:rsid w:val="007973E4"/>
    <w:rsid w:val="007A14B1"/>
    <w:rsid w:val="007A78E0"/>
    <w:rsid w:val="007B3E6C"/>
    <w:rsid w:val="007B6773"/>
    <w:rsid w:val="007C1E42"/>
    <w:rsid w:val="007D120D"/>
    <w:rsid w:val="007D498F"/>
    <w:rsid w:val="007E1408"/>
    <w:rsid w:val="007E3803"/>
    <w:rsid w:val="007E75AD"/>
    <w:rsid w:val="00802D92"/>
    <w:rsid w:val="0081118E"/>
    <w:rsid w:val="00815693"/>
    <w:rsid w:val="00820D95"/>
    <w:rsid w:val="0084265A"/>
    <w:rsid w:val="00851280"/>
    <w:rsid w:val="008519B5"/>
    <w:rsid w:val="0085288F"/>
    <w:rsid w:val="008556A0"/>
    <w:rsid w:val="00855F3E"/>
    <w:rsid w:val="0085746F"/>
    <w:rsid w:val="0086126E"/>
    <w:rsid w:val="00863602"/>
    <w:rsid w:val="00870BEB"/>
    <w:rsid w:val="0087196B"/>
    <w:rsid w:val="00877201"/>
    <w:rsid w:val="00883BFF"/>
    <w:rsid w:val="00891A3D"/>
    <w:rsid w:val="0089440C"/>
    <w:rsid w:val="008A2130"/>
    <w:rsid w:val="008B08A4"/>
    <w:rsid w:val="008C0B17"/>
    <w:rsid w:val="008C167A"/>
    <w:rsid w:val="008C3BBA"/>
    <w:rsid w:val="008C579D"/>
    <w:rsid w:val="008D45A0"/>
    <w:rsid w:val="008E76F6"/>
    <w:rsid w:val="00902478"/>
    <w:rsid w:val="0090514E"/>
    <w:rsid w:val="009140E5"/>
    <w:rsid w:val="009147A1"/>
    <w:rsid w:val="009276AC"/>
    <w:rsid w:val="00931410"/>
    <w:rsid w:val="00936961"/>
    <w:rsid w:val="00936D5C"/>
    <w:rsid w:val="00940961"/>
    <w:rsid w:val="009442E2"/>
    <w:rsid w:val="009479E2"/>
    <w:rsid w:val="00970255"/>
    <w:rsid w:val="00992AD1"/>
    <w:rsid w:val="009A1B5B"/>
    <w:rsid w:val="009B336B"/>
    <w:rsid w:val="009C01E1"/>
    <w:rsid w:val="009C6F78"/>
    <w:rsid w:val="009D3E0B"/>
    <w:rsid w:val="009F43CF"/>
    <w:rsid w:val="009F5A5D"/>
    <w:rsid w:val="00A057EA"/>
    <w:rsid w:val="00A116F5"/>
    <w:rsid w:val="00A17B33"/>
    <w:rsid w:val="00A25E49"/>
    <w:rsid w:val="00A30E9D"/>
    <w:rsid w:val="00A324A5"/>
    <w:rsid w:val="00A347DC"/>
    <w:rsid w:val="00A44DE6"/>
    <w:rsid w:val="00A5248A"/>
    <w:rsid w:val="00A572BF"/>
    <w:rsid w:val="00A745AC"/>
    <w:rsid w:val="00A7571B"/>
    <w:rsid w:val="00A91B9D"/>
    <w:rsid w:val="00A91E9A"/>
    <w:rsid w:val="00A96210"/>
    <w:rsid w:val="00AA1F0C"/>
    <w:rsid w:val="00AA76C7"/>
    <w:rsid w:val="00AA7F15"/>
    <w:rsid w:val="00AC3B36"/>
    <w:rsid w:val="00AC44F5"/>
    <w:rsid w:val="00AC6024"/>
    <w:rsid w:val="00AC77C7"/>
    <w:rsid w:val="00AC7BEB"/>
    <w:rsid w:val="00AD5B84"/>
    <w:rsid w:val="00AE0E23"/>
    <w:rsid w:val="00AE205E"/>
    <w:rsid w:val="00AE73AB"/>
    <w:rsid w:val="00AE7A51"/>
    <w:rsid w:val="00AF1FF6"/>
    <w:rsid w:val="00AF478A"/>
    <w:rsid w:val="00AF66DC"/>
    <w:rsid w:val="00B02F01"/>
    <w:rsid w:val="00B121A2"/>
    <w:rsid w:val="00B15895"/>
    <w:rsid w:val="00B24103"/>
    <w:rsid w:val="00B32BE0"/>
    <w:rsid w:val="00B32FFD"/>
    <w:rsid w:val="00B64F32"/>
    <w:rsid w:val="00B74D65"/>
    <w:rsid w:val="00B75EAE"/>
    <w:rsid w:val="00B857E8"/>
    <w:rsid w:val="00B87A9D"/>
    <w:rsid w:val="00B95DDB"/>
    <w:rsid w:val="00BA3552"/>
    <w:rsid w:val="00BA69AF"/>
    <w:rsid w:val="00BB01C3"/>
    <w:rsid w:val="00BB069F"/>
    <w:rsid w:val="00BB5AE6"/>
    <w:rsid w:val="00BB7984"/>
    <w:rsid w:val="00BD230B"/>
    <w:rsid w:val="00BD351F"/>
    <w:rsid w:val="00BE42E4"/>
    <w:rsid w:val="00BF371F"/>
    <w:rsid w:val="00BF7DBC"/>
    <w:rsid w:val="00C14AC5"/>
    <w:rsid w:val="00C15BEA"/>
    <w:rsid w:val="00C178E2"/>
    <w:rsid w:val="00C4713F"/>
    <w:rsid w:val="00C4776C"/>
    <w:rsid w:val="00C5401C"/>
    <w:rsid w:val="00C56AAB"/>
    <w:rsid w:val="00C64096"/>
    <w:rsid w:val="00C6751E"/>
    <w:rsid w:val="00C7036C"/>
    <w:rsid w:val="00C71EB1"/>
    <w:rsid w:val="00C73FF8"/>
    <w:rsid w:val="00C77C4B"/>
    <w:rsid w:val="00C80D1A"/>
    <w:rsid w:val="00C92568"/>
    <w:rsid w:val="00C9273A"/>
    <w:rsid w:val="00C9687B"/>
    <w:rsid w:val="00C96F47"/>
    <w:rsid w:val="00C96FFA"/>
    <w:rsid w:val="00CA0A87"/>
    <w:rsid w:val="00CA45D8"/>
    <w:rsid w:val="00CB32D9"/>
    <w:rsid w:val="00CC3792"/>
    <w:rsid w:val="00CD7052"/>
    <w:rsid w:val="00CD77BE"/>
    <w:rsid w:val="00CF67FD"/>
    <w:rsid w:val="00CF7A5E"/>
    <w:rsid w:val="00CF7BED"/>
    <w:rsid w:val="00D01FD2"/>
    <w:rsid w:val="00D1131B"/>
    <w:rsid w:val="00D20559"/>
    <w:rsid w:val="00D24EF1"/>
    <w:rsid w:val="00D405B7"/>
    <w:rsid w:val="00D4208F"/>
    <w:rsid w:val="00D434B7"/>
    <w:rsid w:val="00D47B7B"/>
    <w:rsid w:val="00D54451"/>
    <w:rsid w:val="00D63F6C"/>
    <w:rsid w:val="00D7157D"/>
    <w:rsid w:val="00D82B43"/>
    <w:rsid w:val="00D82D70"/>
    <w:rsid w:val="00D8446C"/>
    <w:rsid w:val="00D94A15"/>
    <w:rsid w:val="00D952D5"/>
    <w:rsid w:val="00D956FE"/>
    <w:rsid w:val="00D9709D"/>
    <w:rsid w:val="00DA0EE5"/>
    <w:rsid w:val="00DA2CCF"/>
    <w:rsid w:val="00DB2D63"/>
    <w:rsid w:val="00DB45EB"/>
    <w:rsid w:val="00DB475B"/>
    <w:rsid w:val="00DB7A74"/>
    <w:rsid w:val="00DB7FC3"/>
    <w:rsid w:val="00DC23B1"/>
    <w:rsid w:val="00DC3D2A"/>
    <w:rsid w:val="00DC6060"/>
    <w:rsid w:val="00DC7EEE"/>
    <w:rsid w:val="00DD476C"/>
    <w:rsid w:val="00DD7A25"/>
    <w:rsid w:val="00DE6D16"/>
    <w:rsid w:val="00DF16AF"/>
    <w:rsid w:val="00DF69C3"/>
    <w:rsid w:val="00E03A53"/>
    <w:rsid w:val="00E132BA"/>
    <w:rsid w:val="00E14ED1"/>
    <w:rsid w:val="00E2525F"/>
    <w:rsid w:val="00E254E7"/>
    <w:rsid w:val="00E25FE1"/>
    <w:rsid w:val="00E27489"/>
    <w:rsid w:val="00E279BA"/>
    <w:rsid w:val="00E34128"/>
    <w:rsid w:val="00E37C80"/>
    <w:rsid w:val="00E37D92"/>
    <w:rsid w:val="00E443B3"/>
    <w:rsid w:val="00E44782"/>
    <w:rsid w:val="00E50F5F"/>
    <w:rsid w:val="00E57F68"/>
    <w:rsid w:val="00E60C3C"/>
    <w:rsid w:val="00E6704D"/>
    <w:rsid w:val="00E67FBF"/>
    <w:rsid w:val="00E72CFA"/>
    <w:rsid w:val="00E800DB"/>
    <w:rsid w:val="00E80F0C"/>
    <w:rsid w:val="00E8339D"/>
    <w:rsid w:val="00E83996"/>
    <w:rsid w:val="00E91D4B"/>
    <w:rsid w:val="00E95248"/>
    <w:rsid w:val="00EA463A"/>
    <w:rsid w:val="00EA56FE"/>
    <w:rsid w:val="00EB03D2"/>
    <w:rsid w:val="00EB497F"/>
    <w:rsid w:val="00EB6064"/>
    <w:rsid w:val="00EC25EE"/>
    <w:rsid w:val="00EC2E39"/>
    <w:rsid w:val="00ED3483"/>
    <w:rsid w:val="00ED6A70"/>
    <w:rsid w:val="00EE07E2"/>
    <w:rsid w:val="00EE7796"/>
    <w:rsid w:val="00EE79A4"/>
    <w:rsid w:val="00EE7A0B"/>
    <w:rsid w:val="00F11DBB"/>
    <w:rsid w:val="00F14DD5"/>
    <w:rsid w:val="00F2157D"/>
    <w:rsid w:val="00F2282D"/>
    <w:rsid w:val="00F36951"/>
    <w:rsid w:val="00F57658"/>
    <w:rsid w:val="00F659CB"/>
    <w:rsid w:val="00F747C3"/>
    <w:rsid w:val="00F80A48"/>
    <w:rsid w:val="00F84D78"/>
    <w:rsid w:val="00F8592A"/>
    <w:rsid w:val="00F876C4"/>
    <w:rsid w:val="00F878EF"/>
    <w:rsid w:val="00F92F2D"/>
    <w:rsid w:val="00F94EB9"/>
    <w:rsid w:val="00FA0969"/>
    <w:rsid w:val="00FA12CD"/>
    <w:rsid w:val="00FA15FB"/>
    <w:rsid w:val="00FA2D85"/>
    <w:rsid w:val="00FB3E5D"/>
    <w:rsid w:val="00FB3E68"/>
    <w:rsid w:val="00FB5B11"/>
    <w:rsid w:val="00FB6ACD"/>
    <w:rsid w:val="00FB6BBB"/>
    <w:rsid w:val="00FD1238"/>
    <w:rsid w:val="00FD20B6"/>
    <w:rsid w:val="00FD211D"/>
    <w:rsid w:val="00FD2936"/>
    <w:rsid w:val="00FD4C6F"/>
    <w:rsid w:val="00FE21EC"/>
    <w:rsid w:val="00FE4704"/>
    <w:rsid w:val="00FF0DF6"/>
    <w:rsid w:val="00FF2978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CA355"/>
  <w15:docId w15:val="{2481762A-2170-42A1-B6C2-B3F8DC69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52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C52A3"/>
    <w:pPr>
      <w:jc w:val="both"/>
    </w:pPr>
  </w:style>
  <w:style w:type="character" w:customStyle="1" w:styleId="Styl1Char">
    <w:name w:val="Styl1 Char"/>
    <w:link w:val="Styl1"/>
    <w:rsid w:val="003C52A3"/>
    <w:rPr>
      <w:rFonts w:ascii="Arial" w:hAnsi="Arial"/>
      <w:lang w:val="cs-CZ" w:eastAsia="cs-CZ" w:bidi="ar-SA"/>
    </w:rPr>
  </w:style>
  <w:style w:type="paragraph" w:customStyle="1" w:styleId="Styl1">
    <w:name w:val="Styl1"/>
    <w:basedOn w:val="Normln"/>
    <w:link w:val="Styl1Char"/>
    <w:rsid w:val="003C52A3"/>
    <w:rPr>
      <w:rFonts w:ascii="Arial" w:hAnsi="Arial"/>
    </w:rPr>
  </w:style>
  <w:style w:type="paragraph" w:customStyle="1" w:styleId="CharCharCharCharCharChar">
    <w:name w:val="Char Char Char Char Char Char"/>
    <w:basedOn w:val="Normln"/>
    <w:rsid w:val="003C52A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3C52A3"/>
    <w:rPr>
      <w:lang w:val="cs-CZ" w:eastAsia="cs-CZ" w:bidi="ar-SA"/>
    </w:rPr>
  </w:style>
  <w:style w:type="paragraph" w:styleId="Nzev">
    <w:name w:val="Title"/>
    <w:basedOn w:val="Normln"/>
    <w:link w:val="NzevChar"/>
    <w:qFormat/>
    <w:rsid w:val="009276AC"/>
    <w:pPr>
      <w:jc w:val="center"/>
    </w:pPr>
    <w:rPr>
      <w:b/>
      <w:sz w:val="36"/>
    </w:rPr>
  </w:style>
  <w:style w:type="character" w:customStyle="1" w:styleId="NzevChar">
    <w:name w:val="Název Char"/>
    <w:link w:val="Nzev"/>
    <w:rsid w:val="009276AC"/>
    <w:rPr>
      <w:b/>
      <w:sz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2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4023A"/>
    <w:rPr>
      <w:rFonts w:ascii="Tahoma" w:hAnsi="Tahoma" w:cs="Tahoma"/>
      <w:sz w:val="16"/>
      <w:szCs w:val="16"/>
    </w:rPr>
  </w:style>
  <w:style w:type="paragraph" w:customStyle="1" w:styleId="CharCharCharCharCharChar0">
    <w:name w:val="Char Char Char Char Char Char"/>
    <w:basedOn w:val="Normln"/>
    <w:rsid w:val="005D7D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Zhlav">
    <w:name w:val="header"/>
    <w:basedOn w:val="Normln"/>
    <w:link w:val="ZhlavChar"/>
    <w:uiPriority w:val="99"/>
    <w:unhideWhenUsed/>
    <w:rsid w:val="00D94A1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94A15"/>
  </w:style>
  <w:style w:type="paragraph" w:styleId="Zpat">
    <w:name w:val="footer"/>
    <w:basedOn w:val="Normln"/>
    <w:link w:val="ZpatChar"/>
    <w:uiPriority w:val="99"/>
    <w:unhideWhenUsed/>
    <w:rsid w:val="00D94A1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4A15"/>
  </w:style>
  <w:style w:type="character" w:customStyle="1" w:styleId="Styl1Char1">
    <w:name w:val="Styl1 Char1"/>
    <w:rsid w:val="000B4C2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B4C23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0B4C23"/>
    <w:rPr>
      <w:rFonts w:ascii="Arial" w:hAnsi="Arial" w:cs="Arial"/>
      <w:b/>
      <w:u w:val="single"/>
    </w:rPr>
  </w:style>
  <w:style w:type="paragraph" w:customStyle="1" w:styleId="Styl2">
    <w:name w:val="Styl2"/>
    <w:basedOn w:val="Normln"/>
    <w:link w:val="Styl2Char"/>
    <w:rsid w:val="000B4C23"/>
    <w:rPr>
      <w:rFonts w:ascii="Arial" w:hAnsi="Arial"/>
      <w:b/>
    </w:rPr>
  </w:style>
  <w:style w:type="character" w:customStyle="1" w:styleId="Styl2Char">
    <w:name w:val="Styl2 Char"/>
    <w:link w:val="Styl2"/>
    <w:rsid w:val="000B4C23"/>
    <w:rPr>
      <w:rFonts w:ascii="Arial" w:hAnsi="Arial"/>
      <w:b/>
    </w:rPr>
  </w:style>
  <w:style w:type="paragraph" w:styleId="Odstavecseseznamem">
    <w:name w:val="List Paragraph"/>
    <w:basedOn w:val="Normln"/>
    <w:uiPriority w:val="34"/>
    <w:qFormat/>
    <w:rsid w:val="007973E4"/>
    <w:pPr>
      <w:ind w:left="720"/>
      <w:contextualSpacing/>
    </w:pPr>
  </w:style>
  <w:style w:type="character" w:customStyle="1" w:styleId="CharStyle28">
    <w:name w:val="Char Style 28"/>
    <w:basedOn w:val="Standardnpsmoodstavce"/>
    <w:link w:val="Style27"/>
    <w:locked/>
    <w:rsid w:val="00A347DC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A347DC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table" w:styleId="Mkatabulky">
    <w:name w:val="Table Grid"/>
    <w:basedOn w:val="Normlntabulka"/>
    <w:uiPriority w:val="59"/>
    <w:rsid w:val="001F79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9AB7F-1D3E-4BEB-B9C6-21D25EE0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556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</vt:lpstr>
    </vt:vector>
  </TitlesOfParts>
  <Company>MeU Roudnice nad Labem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</dc:title>
  <dc:creator>akerdova</dc:creator>
  <cp:lastModifiedBy>Kerdová, Anna</cp:lastModifiedBy>
  <cp:revision>2</cp:revision>
  <cp:lastPrinted>2025-02-20T07:56:00Z</cp:lastPrinted>
  <dcterms:created xsi:type="dcterms:W3CDTF">2025-03-27T07:01:00Z</dcterms:created>
  <dcterms:modified xsi:type="dcterms:W3CDTF">2025-03-27T07:01:00Z</dcterms:modified>
</cp:coreProperties>
</file>